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68" w:rsidRPr="004E3EF3" w:rsidRDefault="003D6A68" w:rsidP="003D6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EF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1C2509" w:rsidRDefault="001C2509" w:rsidP="001C2509">
      <w:pPr>
        <w:pStyle w:val="1"/>
        <w:rPr>
          <w:sz w:val="22"/>
          <w:szCs w:val="22"/>
        </w:rPr>
      </w:pPr>
      <w:r>
        <w:rPr>
          <w:sz w:val="22"/>
          <w:szCs w:val="22"/>
        </w:rPr>
        <w:t>Муниципальное казенное общеобразовательное учреждение « Основная общеобразовательная школа п.Шальский Пудожского муниципального района, Республики Карелия»</w:t>
      </w:r>
    </w:p>
    <w:p w:rsidR="001C2509" w:rsidRPr="00795F19" w:rsidRDefault="00795F19" w:rsidP="00795F19">
      <w:pPr>
        <w:pStyle w:val="1"/>
        <w:tabs>
          <w:tab w:val="left" w:pos="7080"/>
        </w:tabs>
        <w:rPr>
          <w:sz w:val="28"/>
          <w:szCs w:val="28"/>
        </w:rPr>
      </w:pPr>
      <w:r>
        <w:tab/>
      </w:r>
      <w:r w:rsidRPr="00795F19">
        <w:rPr>
          <w:sz w:val="28"/>
          <w:szCs w:val="28"/>
        </w:rPr>
        <w:t>УТВЕРЖДЕНО</w:t>
      </w:r>
    </w:p>
    <w:p w:rsidR="001C2509" w:rsidRPr="00795F19" w:rsidRDefault="00795F19" w:rsidP="00795F19">
      <w:pPr>
        <w:pStyle w:val="1"/>
        <w:tabs>
          <w:tab w:val="left" w:pos="7080"/>
        </w:tabs>
        <w:rPr>
          <w:sz w:val="24"/>
          <w:szCs w:val="24"/>
        </w:rPr>
      </w:pPr>
      <w:r>
        <w:tab/>
      </w:r>
      <w:r w:rsidRPr="00795F19">
        <w:rPr>
          <w:sz w:val="24"/>
          <w:szCs w:val="24"/>
        </w:rPr>
        <w:t xml:space="preserve">Директор школы:     </w:t>
      </w:r>
    </w:p>
    <w:p w:rsidR="001C2509" w:rsidRPr="00795F19" w:rsidRDefault="00795F19" w:rsidP="001C250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_______ Смирнова Е.А.</w:t>
      </w:r>
    </w:p>
    <w:p w:rsidR="001C2509" w:rsidRDefault="00795F19" w:rsidP="00795F19">
      <w:pPr>
        <w:pStyle w:val="1"/>
        <w:tabs>
          <w:tab w:val="left" w:pos="6825"/>
        </w:tabs>
      </w:pPr>
      <w:r>
        <w:tab/>
      </w:r>
    </w:p>
    <w:p w:rsidR="000C2B5C" w:rsidRDefault="000C2B5C" w:rsidP="001C2509">
      <w:pPr>
        <w:pStyle w:val="1"/>
      </w:pPr>
      <w:r>
        <w:t xml:space="preserve">                            </w:t>
      </w:r>
      <w:r w:rsidR="001C2509">
        <w:t xml:space="preserve">Программа </w:t>
      </w:r>
    </w:p>
    <w:p w:rsidR="000C2B5C" w:rsidRDefault="000C2B5C" w:rsidP="001C2509">
      <w:pPr>
        <w:pStyle w:val="1"/>
      </w:pPr>
      <w:r>
        <w:t xml:space="preserve">            </w:t>
      </w:r>
      <w:r w:rsidR="001C2509">
        <w:t xml:space="preserve">дополнительного образования </w:t>
      </w:r>
    </w:p>
    <w:p w:rsidR="001C2509" w:rsidRDefault="001C2509" w:rsidP="001C2509">
      <w:pPr>
        <w:pStyle w:val="1"/>
      </w:pPr>
      <w:r>
        <w:t>с детьми по театрализованной деятельности</w:t>
      </w:r>
    </w:p>
    <w:p w:rsidR="000C2B5C" w:rsidRDefault="000C2B5C" w:rsidP="001C2509">
      <w:pPr>
        <w:pStyle w:val="1"/>
        <w:rPr>
          <w:szCs w:val="25"/>
        </w:rPr>
      </w:pPr>
      <w:r>
        <w:rPr>
          <w:szCs w:val="25"/>
        </w:rPr>
        <w:t xml:space="preserve">                  </w:t>
      </w:r>
      <w:r w:rsidR="001C2509">
        <w:rPr>
          <w:szCs w:val="25"/>
        </w:rPr>
        <w:t>дошкольного возраста</w:t>
      </w:r>
    </w:p>
    <w:p w:rsidR="001C2509" w:rsidRDefault="001C2509" w:rsidP="001C2509">
      <w:pPr>
        <w:pStyle w:val="1"/>
        <w:rPr>
          <w:color w:val="111111"/>
          <w:sz w:val="25"/>
          <w:szCs w:val="25"/>
        </w:rPr>
      </w:pPr>
      <w:r>
        <w:rPr>
          <w:szCs w:val="25"/>
        </w:rPr>
        <w:t xml:space="preserve"> </w:t>
      </w:r>
      <w:r w:rsidR="000C2B5C">
        <w:rPr>
          <w:szCs w:val="25"/>
        </w:rPr>
        <w:t xml:space="preserve">                     </w:t>
      </w:r>
      <w:r>
        <w:rPr>
          <w:szCs w:val="25"/>
          <w:bdr w:val="none" w:sz="0" w:space="0" w:color="auto" w:frame="1"/>
        </w:rPr>
        <w:t>«МИР </w:t>
      </w:r>
      <w:r>
        <w:t>ТЕАТРА</w:t>
      </w:r>
      <w:r>
        <w:rPr>
          <w:szCs w:val="25"/>
          <w:bdr w:val="none" w:sz="0" w:space="0" w:color="auto" w:frame="1"/>
        </w:rPr>
        <w:t>»</w:t>
      </w:r>
    </w:p>
    <w:p w:rsidR="001C2509" w:rsidRDefault="001C2509" w:rsidP="001C2509">
      <w:pPr>
        <w:pStyle w:val="1"/>
      </w:pPr>
    </w:p>
    <w:p w:rsidR="001C2509" w:rsidRDefault="001C2509" w:rsidP="001C2509">
      <w:pPr>
        <w:pStyle w:val="1"/>
        <w:jc w:val="right"/>
      </w:pPr>
    </w:p>
    <w:p w:rsidR="001C2509" w:rsidRDefault="001C2509" w:rsidP="001C2509">
      <w:pPr>
        <w:pStyle w:val="1"/>
        <w:jc w:val="right"/>
      </w:pPr>
    </w:p>
    <w:p w:rsidR="001C2509" w:rsidRDefault="001C2509" w:rsidP="000C2B5C">
      <w:pPr>
        <w:pStyle w:val="1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Автор</w:t>
      </w:r>
      <w:r w:rsidR="000C2B5C">
        <w:rPr>
          <w:b w:val="0"/>
          <w:sz w:val="32"/>
          <w:szCs w:val="32"/>
        </w:rPr>
        <w:t>:</w:t>
      </w:r>
      <w:r>
        <w:rPr>
          <w:b w:val="0"/>
          <w:sz w:val="32"/>
          <w:szCs w:val="32"/>
        </w:rPr>
        <w:t xml:space="preserve"> Штурмина Н.Ю</w:t>
      </w:r>
      <w:r w:rsidR="000C2B5C">
        <w:rPr>
          <w:b w:val="0"/>
          <w:sz w:val="32"/>
          <w:szCs w:val="32"/>
        </w:rPr>
        <w:t>.</w:t>
      </w:r>
    </w:p>
    <w:p w:rsidR="000C2B5C" w:rsidRDefault="000C2B5C" w:rsidP="001C2509">
      <w:pPr>
        <w:pStyle w:val="1"/>
        <w:jc w:val="right"/>
      </w:pPr>
      <w:r>
        <w:rPr>
          <w:b w:val="0"/>
          <w:sz w:val="32"/>
          <w:szCs w:val="32"/>
        </w:rPr>
        <w:t>воспитатель д/сада</w:t>
      </w:r>
    </w:p>
    <w:p w:rsidR="001C2509" w:rsidRDefault="001C2509" w:rsidP="001C250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</w:rPr>
      </w:pPr>
    </w:p>
    <w:p w:rsidR="001C2509" w:rsidRPr="004E3EF3" w:rsidRDefault="001C2509" w:rsidP="003D6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A68" w:rsidRDefault="003D6A68" w:rsidP="00B001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0C2B5C" w:rsidP="000C2B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</w:t>
      </w:r>
      <w:r w:rsidR="003D6A68" w:rsidRPr="004E3E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СОДЕРЖАНИЕ</w:t>
      </w:r>
    </w:p>
    <w:p w:rsidR="00B00190" w:rsidRDefault="00B00190" w:rsidP="00B00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00190" w:rsidRPr="004E3EF3" w:rsidRDefault="00B00190" w:rsidP="00B00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6"/>
        <w:gridCol w:w="539"/>
      </w:tblGrid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B00190" w:rsidRDefault="003D6A68" w:rsidP="00BB66A1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0019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детей старшего дошкольного возраста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B00190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Содержательный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образовательной деятельности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650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B00190" w:rsidRDefault="00B00190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3D6A68"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650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Кадровый потенциал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 – техническое обеспечение Программы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образовательной деятельности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 и средства обучения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92A78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тематическое планирование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00190" w:rsidRPr="00EE1C03" w:rsidRDefault="003D6A68" w:rsidP="00B00190">
      <w:pPr>
        <w:pStyle w:val="a5"/>
        <w:numPr>
          <w:ilvl w:val="0"/>
          <w:numId w:val="4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1C03">
        <w:rPr>
          <w:rFonts w:ascii="Times New Roman" w:hAnsi="Times New Roman" w:cs="Times New Roman"/>
          <w:b/>
          <w:sz w:val="32"/>
          <w:szCs w:val="32"/>
        </w:rPr>
        <w:t>ЦЕЛЕВОЙ РАЗДЕЛ</w:t>
      </w:r>
    </w:p>
    <w:p w:rsidR="003D6A68" w:rsidRPr="00EE1C03" w:rsidRDefault="003D6A68" w:rsidP="003D6A68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EE1C0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62BEC" w:rsidRPr="00EE1C03" w:rsidRDefault="00762BEC" w:rsidP="003D6A6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lastRenderedPageBreak/>
        <w:t>Театрализованная деятельность является</w:t>
      </w:r>
      <w:r w:rsidR="00BB66A1" w:rsidRPr="00EE1C03">
        <w:rPr>
          <w:rFonts w:ascii="Times New Roman" w:hAnsi="Times New Roman" w:cs="Times New Roman"/>
          <w:sz w:val="32"/>
          <w:szCs w:val="32"/>
        </w:rPr>
        <w:t xml:space="preserve"> как бы</w:t>
      </w:r>
      <w:r w:rsidRPr="00EE1C03">
        <w:rPr>
          <w:rFonts w:ascii="Times New Roman" w:hAnsi="Times New Roman" w:cs="Times New Roman"/>
          <w:sz w:val="32"/>
          <w:szCs w:val="32"/>
        </w:rPr>
        <w:t xml:space="preserve"> ключом к развитию творческих способностей детей</w:t>
      </w:r>
      <w:r w:rsidR="002D149F" w:rsidRPr="00EE1C03">
        <w:rPr>
          <w:rFonts w:ascii="Times New Roman" w:hAnsi="Times New Roman" w:cs="Times New Roman"/>
          <w:sz w:val="32"/>
          <w:szCs w:val="32"/>
        </w:rPr>
        <w:t xml:space="preserve">. </w:t>
      </w:r>
      <w:r w:rsidR="00BB66A1" w:rsidRPr="00EE1C03">
        <w:rPr>
          <w:rFonts w:ascii="Times New Roman" w:hAnsi="Times New Roman" w:cs="Times New Roman"/>
          <w:sz w:val="32"/>
          <w:szCs w:val="32"/>
        </w:rPr>
        <w:t>Одной из задач воспитания детей является умение ориентироваться  в сложной современной жизни</w:t>
      </w:r>
      <w:r w:rsidR="005B6E8E" w:rsidRPr="00EE1C03">
        <w:rPr>
          <w:rFonts w:ascii="Times New Roman" w:hAnsi="Times New Roman" w:cs="Times New Roman"/>
          <w:sz w:val="32"/>
          <w:szCs w:val="32"/>
        </w:rPr>
        <w:t>, как научить малышей устоять в мире человеческих переживаний отрицательных, порой агрессивных и пагубных с помощью чего утвердится и получить навык и опыт от таких проявлений, с помощью игры перевоплощения, что свойственно театральной деятельности.</w:t>
      </w:r>
      <w:r w:rsidR="00BB66A1" w:rsidRPr="00EE1C03">
        <w:rPr>
          <w:rFonts w:ascii="Times New Roman" w:hAnsi="Times New Roman" w:cs="Times New Roman"/>
          <w:sz w:val="32"/>
          <w:szCs w:val="32"/>
        </w:rPr>
        <w:t xml:space="preserve"> Каждый ребенок индивидуален и каждый</w:t>
      </w:r>
      <w:r w:rsidR="002D149F" w:rsidRPr="00EE1C03">
        <w:rPr>
          <w:rFonts w:ascii="Times New Roman" w:hAnsi="Times New Roman" w:cs="Times New Roman"/>
          <w:sz w:val="32"/>
          <w:szCs w:val="32"/>
        </w:rPr>
        <w:t>,</w:t>
      </w:r>
      <w:r w:rsidR="00BB66A1" w:rsidRPr="00EE1C03">
        <w:rPr>
          <w:rFonts w:ascii="Times New Roman" w:hAnsi="Times New Roman" w:cs="Times New Roman"/>
          <w:sz w:val="32"/>
          <w:szCs w:val="32"/>
        </w:rPr>
        <w:t xml:space="preserve"> имеет свой скрытый потенциал творческих способностей с помощью театрализованной деятельности ребенку удается раскрыть свои способности, попробовать свои силы, развивается умение слышать и слушать, видеть и чувс</w:t>
      </w:r>
      <w:r w:rsidR="00ED57F8" w:rsidRPr="00EE1C03">
        <w:rPr>
          <w:rFonts w:ascii="Times New Roman" w:hAnsi="Times New Roman" w:cs="Times New Roman"/>
          <w:sz w:val="32"/>
          <w:szCs w:val="32"/>
        </w:rPr>
        <w:t>твовать, понимать придумывать</w:t>
      </w:r>
    </w:p>
    <w:p w:rsidR="00ED57F8" w:rsidRPr="00EE1C03" w:rsidRDefault="00ED57F8" w:rsidP="003D6A6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Театральная деятельность развивает личность ребенка, прививает устойчивый интерес к литературе, театру, совершенствует артистические навыки детей в плане переживания и воплощения образа, побуждает к созданию новых образов. Важнейшим в театрализованных играх является процесс репетиций, процесс  творческих переживаний. Большое внимание уделяется импровизационным моментам. Ведь главное – это понимание смысла и атмосферы пьесы, музыкальной сказки. Театральная деятельность – важнейшее средство развития у детей эмпатии, т.е.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 Творчество в работе с детьми дает возможность развивать одновременно всех детей, независимо от уровня их подготовленности.</w:t>
      </w:r>
    </w:p>
    <w:p w:rsidR="003D6A68" w:rsidRPr="00EE1C03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</w:t>
      </w:r>
      <w:r w:rsidR="005B6E8E" w:rsidRPr="00EE1C03">
        <w:rPr>
          <w:sz w:val="32"/>
          <w:szCs w:val="32"/>
        </w:rPr>
        <w:t xml:space="preserve"> истокам</w:t>
      </w:r>
      <w:r w:rsidRPr="00EE1C03">
        <w:rPr>
          <w:sz w:val="32"/>
          <w:szCs w:val="32"/>
        </w:rPr>
        <w:t xml:space="preserve"> родной культуре,</w:t>
      </w:r>
      <w:r w:rsidR="005B6E8E" w:rsidRPr="00EE1C03">
        <w:rPr>
          <w:sz w:val="32"/>
          <w:szCs w:val="32"/>
        </w:rPr>
        <w:t xml:space="preserve"> традициям русского народа, </w:t>
      </w:r>
      <w:r w:rsidRPr="00EE1C03">
        <w:rPr>
          <w:sz w:val="32"/>
          <w:szCs w:val="32"/>
        </w:rPr>
        <w:t xml:space="preserve"> литературе, театру.</w:t>
      </w:r>
    </w:p>
    <w:p w:rsidR="003D6A68" w:rsidRPr="00EE1C03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 xml:space="preserve">Очевидно,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</w:t>
      </w:r>
      <w:r w:rsidRPr="00EE1C03">
        <w:rPr>
          <w:sz w:val="32"/>
          <w:szCs w:val="32"/>
        </w:rPr>
        <w:lastRenderedPageBreak/>
        <w:t>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3D6A68" w:rsidRPr="00EE1C03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Театрализованные игры пользуются у детей неизменной любовью. Большое и разностороннее влияние театрализованных игр на личность ребенка позволяет использовать их как сильное, но не навязчивое педагогическое средство, ведь ребенок во время игры чувствует себя более раскованно, свободно и естественно. Огромны воспитательные возможности театральной игры: ее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– через образы, краски, звуки, музыку. Театрализованная деятельность – неисчерпаемый источник развития чувств, переживаний и эмоциональных открытий, способ приобщения к духовному богатству.</w:t>
      </w:r>
      <w:r w:rsidR="005B6E8E" w:rsidRPr="00EE1C03">
        <w:rPr>
          <w:sz w:val="32"/>
          <w:szCs w:val="32"/>
        </w:rPr>
        <w:t xml:space="preserve"> Духовное богатство</w:t>
      </w:r>
      <w:r w:rsidR="000872F9" w:rsidRPr="00EE1C03">
        <w:rPr>
          <w:sz w:val="32"/>
          <w:szCs w:val="32"/>
        </w:rPr>
        <w:t xml:space="preserve"> следует черпать через отражение религиозных устоев нашей жизни, отражать самобытность наших традиций, вековых направлениях истории православия. Важнейшим направлением в жизни ребенка является передача от поколения в поколения исторических устоев жизни народа, предков и сохранение памяти о том, как жил народ Руси.</w:t>
      </w:r>
      <w:r w:rsidRPr="00EE1C03">
        <w:rPr>
          <w:sz w:val="32"/>
          <w:szCs w:val="32"/>
        </w:rPr>
        <w:t xml:space="preserve"> В результате ре</w:t>
      </w:r>
      <w:r w:rsidR="000872F9" w:rsidRPr="00EE1C03">
        <w:rPr>
          <w:sz w:val="32"/>
          <w:szCs w:val="32"/>
        </w:rPr>
        <w:t xml:space="preserve">бенок познает мир умом и сердце </w:t>
      </w:r>
      <w:r w:rsidRPr="00EE1C03">
        <w:rPr>
          <w:sz w:val="32"/>
          <w:szCs w:val="32"/>
        </w:rPr>
        <w:t>,</w:t>
      </w:r>
      <w:r w:rsidR="000872F9" w:rsidRPr="00EE1C03">
        <w:rPr>
          <w:sz w:val="32"/>
          <w:szCs w:val="32"/>
        </w:rPr>
        <w:t xml:space="preserve"> одухотворяется</w:t>
      </w:r>
      <w:r w:rsidRPr="00EE1C03">
        <w:rPr>
          <w:sz w:val="32"/>
          <w:szCs w:val="32"/>
        </w:rPr>
        <w:t xml:space="preserve"> выражая свое отношение к добру и злу; познает радость, связанную с преодолением трудностей общения, неуверенн</w:t>
      </w:r>
      <w:r w:rsidR="000872F9" w:rsidRPr="00EE1C03">
        <w:rPr>
          <w:sz w:val="32"/>
          <w:szCs w:val="32"/>
        </w:rPr>
        <w:t>ости в себе, приобретает опыт.</w:t>
      </w:r>
    </w:p>
    <w:p w:rsidR="003D6A68" w:rsidRPr="00EE1C03" w:rsidRDefault="003D6A68" w:rsidP="003D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Программа дополнительного образования по организации театрализованной деятельности детей старшего дошкольного возраста «</w:t>
      </w:r>
      <w:r w:rsidR="00712D59" w:rsidRPr="00EE1C03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E1C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ир театра» (далее Программа) разработана на основе </w:t>
      </w:r>
      <w:r w:rsidRPr="00EE1C03">
        <w:rPr>
          <w:rFonts w:ascii="Times New Roman" w:hAnsi="Times New Roman" w:cs="Times New Roman"/>
          <w:sz w:val="32"/>
          <w:szCs w:val="32"/>
        </w:rPr>
        <w:t xml:space="preserve">авторской программы Н.Ф. Сорокиной и Л.Г.Миланович «Театр - творчество - дети», </w:t>
      </w:r>
      <w:r w:rsidRPr="00EE1C0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в соответствии с основной общеобразовательной программой дошкольного образования </w:t>
      </w:r>
      <w:r w:rsidR="00712D59" w:rsidRPr="00EE1C0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МКОУ ООШ п. Шальский</w:t>
      </w:r>
      <w:r w:rsidRPr="00EE1C0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, а также </w:t>
      </w:r>
      <w:r w:rsidRPr="00EE1C03">
        <w:rPr>
          <w:rFonts w:ascii="Times New Roman" w:hAnsi="Times New Roman" w:cs="Times New Roman"/>
          <w:sz w:val="32"/>
          <w:szCs w:val="32"/>
        </w:rPr>
        <w:t>в соответствии с нормативными документами:</w:t>
      </w:r>
    </w:p>
    <w:p w:rsidR="003D6A68" w:rsidRPr="00EE1C03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Федеральный закон от 29.12.2012 № 273-ФЗ «Об образовании в Российской федерации».</w:t>
      </w:r>
    </w:p>
    <w:p w:rsidR="003D6A68" w:rsidRPr="00EE1C03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Приказ Министерства  образования и науки Российской федерации от 17 октября 2013 г. № 1155 «Об утверждении федерального государственного образовательного  стандарта дошкольного образования».</w:t>
      </w:r>
    </w:p>
    <w:p w:rsidR="003D6A68" w:rsidRPr="00EE1C03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СанПиН 2.4.1.3049-13 «Санитарно-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</w:r>
    </w:p>
    <w:p w:rsidR="00B00190" w:rsidRPr="00EE1C03" w:rsidRDefault="003D6A68" w:rsidP="003D6A6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E1C03">
        <w:rPr>
          <w:rFonts w:ascii="Times New Roman" w:hAnsi="Times New Roman" w:cs="Times New Roman"/>
          <w:sz w:val="32"/>
          <w:szCs w:val="32"/>
          <w:u w:val="single"/>
        </w:rPr>
        <w:lastRenderedPageBreak/>
        <w:t>Новизна</w:t>
      </w:r>
      <w:r w:rsidR="00712D59" w:rsidRPr="00EE1C0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712D59" w:rsidRPr="00EE1C0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</w:t>
      </w:r>
    </w:p>
    <w:p w:rsidR="003D6A68" w:rsidRPr="00EE1C03" w:rsidRDefault="003D6A68" w:rsidP="003D6A6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Программы заключается в том, что:</w:t>
      </w:r>
    </w:p>
    <w:p w:rsidR="003D6A68" w:rsidRPr="00EE1C03" w:rsidRDefault="000872F9" w:rsidP="00B00190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Д</w:t>
      </w:r>
      <w:r w:rsidR="003D6A68" w:rsidRPr="00EE1C03">
        <w:rPr>
          <w:rFonts w:ascii="Times New Roman" w:hAnsi="Times New Roman" w:cs="Times New Roman"/>
          <w:sz w:val="32"/>
          <w:szCs w:val="32"/>
        </w:rPr>
        <w:t xml:space="preserve">ети знакомятся с более новыми видами театральных </w:t>
      </w:r>
      <w:r w:rsidR="00712D59" w:rsidRPr="00EE1C03">
        <w:rPr>
          <w:rFonts w:ascii="Times New Roman" w:hAnsi="Times New Roman" w:cs="Times New Roman"/>
          <w:sz w:val="32"/>
          <w:szCs w:val="32"/>
        </w:rPr>
        <w:t>постановок</w:t>
      </w:r>
      <w:r w:rsidR="003D6A68" w:rsidRPr="00EE1C03">
        <w:rPr>
          <w:rFonts w:ascii="Times New Roman" w:hAnsi="Times New Roman" w:cs="Times New Roman"/>
          <w:sz w:val="32"/>
          <w:szCs w:val="32"/>
        </w:rPr>
        <w:t xml:space="preserve">: театр на ложках, </w:t>
      </w:r>
      <w:r w:rsidR="00712D59" w:rsidRPr="00EE1C03">
        <w:rPr>
          <w:rFonts w:ascii="Times New Roman" w:hAnsi="Times New Roman" w:cs="Times New Roman"/>
          <w:sz w:val="32"/>
          <w:szCs w:val="32"/>
        </w:rPr>
        <w:t>театр на столе</w:t>
      </w:r>
      <w:r w:rsidR="003D6A68" w:rsidRPr="00EE1C03">
        <w:rPr>
          <w:rFonts w:ascii="Times New Roman" w:hAnsi="Times New Roman" w:cs="Times New Roman"/>
          <w:sz w:val="32"/>
          <w:szCs w:val="32"/>
        </w:rPr>
        <w:t>,</w:t>
      </w:r>
      <w:r w:rsidR="002322D9">
        <w:rPr>
          <w:rFonts w:ascii="Times New Roman" w:hAnsi="Times New Roman" w:cs="Times New Roman"/>
          <w:sz w:val="32"/>
          <w:szCs w:val="32"/>
        </w:rPr>
        <w:t xml:space="preserve"> театр из чемодана японский театр</w:t>
      </w:r>
      <w:r w:rsidR="00006A8B" w:rsidRPr="00EE1C03">
        <w:rPr>
          <w:rFonts w:ascii="Times New Roman" w:hAnsi="Times New Roman" w:cs="Times New Roman"/>
          <w:sz w:val="32"/>
          <w:szCs w:val="32"/>
        </w:rPr>
        <w:t xml:space="preserve"> Киношобай</w:t>
      </w:r>
      <w:r w:rsidR="00712D59" w:rsidRPr="00EE1C03">
        <w:rPr>
          <w:rFonts w:ascii="Times New Roman" w:hAnsi="Times New Roman" w:cs="Times New Roman"/>
          <w:sz w:val="32"/>
          <w:szCs w:val="32"/>
        </w:rPr>
        <w:t xml:space="preserve"> </w:t>
      </w:r>
      <w:r w:rsidR="00006A8B" w:rsidRPr="00EE1C03">
        <w:rPr>
          <w:rFonts w:ascii="Times New Roman" w:hAnsi="Times New Roman" w:cs="Times New Roman"/>
          <w:sz w:val="32"/>
          <w:szCs w:val="32"/>
        </w:rPr>
        <w:t>(</w:t>
      </w:r>
      <w:r w:rsidR="00712D59" w:rsidRPr="00EE1C03">
        <w:rPr>
          <w:rFonts w:ascii="Times New Roman" w:hAnsi="Times New Roman" w:cs="Times New Roman"/>
          <w:sz w:val="32"/>
          <w:szCs w:val="32"/>
        </w:rPr>
        <w:t>японский театр на рисунках детей)</w:t>
      </w:r>
      <w:r w:rsidR="002322D9">
        <w:rPr>
          <w:rFonts w:ascii="Times New Roman" w:hAnsi="Times New Roman" w:cs="Times New Roman"/>
          <w:sz w:val="32"/>
          <w:szCs w:val="32"/>
        </w:rPr>
        <w:t>,</w:t>
      </w:r>
      <w:r w:rsidR="00ED57F8" w:rsidRPr="00EE1C03">
        <w:rPr>
          <w:rFonts w:ascii="Times New Roman" w:hAnsi="Times New Roman" w:cs="Times New Roman"/>
          <w:sz w:val="32"/>
          <w:szCs w:val="32"/>
        </w:rPr>
        <w:t xml:space="preserve"> </w:t>
      </w:r>
      <w:r w:rsidR="003D6A68" w:rsidRPr="00EE1C03">
        <w:rPr>
          <w:rFonts w:ascii="Times New Roman" w:hAnsi="Times New Roman" w:cs="Times New Roman"/>
          <w:sz w:val="32"/>
          <w:szCs w:val="32"/>
        </w:rPr>
        <w:t xml:space="preserve"> театр</w:t>
      </w:r>
      <w:r w:rsidR="00006A8B" w:rsidRPr="00EE1C03">
        <w:rPr>
          <w:rFonts w:ascii="Times New Roman" w:hAnsi="Times New Roman" w:cs="Times New Roman"/>
          <w:sz w:val="32"/>
          <w:szCs w:val="32"/>
        </w:rPr>
        <w:t xml:space="preserve"> на пальчиках,</w:t>
      </w:r>
      <w:r w:rsidR="003D6A68" w:rsidRPr="00EE1C03">
        <w:rPr>
          <w:rFonts w:ascii="Times New Roman" w:hAnsi="Times New Roman" w:cs="Times New Roman"/>
          <w:sz w:val="32"/>
          <w:szCs w:val="32"/>
        </w:rPr>
        <w:t xml:space="preserve"> на стаканчиках и др.;</w:t>
      </w:r>
    </w:p>
    <w:p w:rsidR="00ED57F8" w:rsidRPr="00EE1C03" w:rsidRDefault="003D6A68" w:rsidP="00B00190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репертуар театрализованных игр</w:t>
      </w:r>
      <w:r w:rsidR="000872F9" w:rsidRPr="00EE1C03">
        <w:rPr>
          <w:rFonts w:ascii="Times New Roman" w:hAnsi="Times New Roman" w:cs="Times New Roman"/>
          <w:sz w:val="32"/>
          <w:szCs w:val="32"/>
        </w:rPr>
        <w:t xml:space="preserve"> постановок</w:t>
      </w:r>
      <w:r w:rsidRPr="00EE1C03">
        <w:rPr>
          <w:rFonts w:ascii="Times New Roman" w:hAnsi="Times New Roman" w:cs="Times New Roman"/>
          <w:sz w:val="32"/>
          <w:szCs w:val="32"/>
        </w:rPr>
        <w:t xml:space="preserve"> определяется в соответствии с тематическим планированием;</w:t>
      </w:r>
    </w:p>
    <w:p w:rsidR="00ED57F8" w:rsidRPr="00EE1C03" w:rsidRDefault="00ED57F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3D6A68" w:rsidRPr="00EE1C03" w:rsidRDefault="003D6A68" w:rsidP="00006A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E1C03">
        <w:rPr>
          <w:rFonts w:ascii="Times New Roman" w:hAnsi="Times New Roman" w:cs="Times New Roman"/>
          <w:b/>
          <w:bCs/>
          <w:iCs/>
          <w:sz w:val="32"/>
          <w:szCs w:val="32"/>
        </w:rPr>
        <w:t>Цель и задачи реализации Программы</w:t>
      </w:r>
    </w:p>
    <w:p w:rsidR="00B00190" w:rsidRPr="00EE1C03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3D6A68" w:rsidRPr="00EE1C03" w:rsidRDefault="00006A8B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/>
          <w:bCs/>
          <w:iCs/>
          <w:sz w:val="32"/>
          <w:szCs w:val="32"/>
        </w:rPr>
        <w:t>Цель п</w:t>
      </w:r>
      <w:r w:rsidR="003D6A68" w:rsidRPr="00EE1C0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рограммы </w:t>
      </w:r>
      <w:r w:rsidR="003D6A68" w:rsidRPr="00EE1C03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3D6A68" w:rsidRPr="00EE1C03">
        <w:rPr>
          <w:rFonts w:ascii="Times New Roman" w:hAnsi="Times New Roman" w:cs="Times New Roman"/>
          <w:bCs/>
          <w:sz w:val="32"/>
          <w:szCs w:val="32"/>
        </w:rPr>
        <w:t>развитие творческих способностей детей средствами театрального искусства.</w:t>
      </w:r>
    </w:p>
    <w:p w:rsidR="00B00190" w:rsidRPr="00EE1C03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6A68" w:rsidRPr="00EE1C03" w:rsidRDefault="003D6A6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E1C03">
        <w:rPr>
          <w:rFonts w:ascii="Times New Roman" w:hAnsi="Times New Roman" w:cs="Times New Roman"/>
          <w:b/>
          <w:bCs/>
          <w:sz w:val="32"/>
          <w:szCs w:val="32"/>
        </w:rPr>
        <w:t>Задачи Программы:</w:t>
      </w:r>
    </w:p>
    <w:p w:rsidR="00B00190" w:rsidRPr="00EE1C03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6A68" w:rsidRPr="00EE1C03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Создать условия для развития творческой активности детей, участвующих в театрализованной деятельности.</w:t>
      </w:r>
    </w:p>
    <w:p w:rsidR="003D6A68" w:rsidRPr="00EE1C03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Обучить детей приемам манипуляции в кукольных театрах различных видов.</w:t>
      </w:r>
    </w:p>
    <w:p w:rsidR="003D6A68" w:rsidRPr="00EE1C03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Совершенствовать артистические навыки детей в плане переживания и воплощения образа, а также их исполнительские умения.</w:t>
      </w:r>
    </w:p>
    <w:p w:rsidR="003D6A68" w:rsidRPr="00EE1C03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Ознакомить детей с различными видами театров (кукольный, музыкальный, детский, театр зверей и др.).</w:t>
      </w:r>
    </w:p>
    <w:p w:rsidR="003D6A68" w:rsidRPr="00EE1C03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</w:t>
      </w:r>
      <w:r w:rsidR="00EE1C03">
        <w:rPr>
          <w:rFonts w:ascii="Times New Roman" w:hAnsi="Times New Roman" w:cs="Times New Roman"/>
          <w:bCs/>
          <w:sz w:val="32"/>
          <w:szCs w:val="32"/>
        </w:rPr>
        <w:t>утах, театральной терминологии.</w:t>
      </w:r>
    </w:p>
    <w:p w:rsidR="000872F9" w:rsidRPr="00EE1C03" w:rsidRDefault="003D6A68" w:rsidP="00006A8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Развить у детей интерес к театрально-игровой деятельности.</w:t>
      </w:r>
    </w:p>
    <w:p w:rsidR="00B00190" w:rsidRPr="00EE1C03" w:rsidRDefault="003D6A6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1C03">
        <w:rPr>
          <w:rFonts w:ascii="Times New Roman" w:hAnsi="Times New Roman" w:cs="Times New Roman"/>
          <w:b/>
          <w:sz w:val="32"/>
          <w:szCs w:val="32"/>
        </w:rPr>
        <w:t>Принципы и подходы к формированию Программ</w:t>
      </w:r>
      <w:r w:rsidR="00B00190" w:rsidRPr="00EE1C03">
        <w:rPr>
          <w:rFonts w:ascii="Times New Roman" w:hAnsi="Times New Roman" w:cs="Times New Roman"/>
          <w:b/>
          <w:sz w:val="32"/>
          <w:szCs w:val="32"/>
        </w:rPr>
        <w:t>ы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Содержание данной Программы 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 дошкольного образования.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sz w:val="32"/>
          <w:szCs w:val="32"/>
        </w:rPr>
        <w:t>В основу программы заложены следующие</w:t>
      </w:r>
      <w:r w:rsidRPr="00EE1C03">
        <w:rPr>
          <w:rStyle w:val="apple-converted-space"/>
          <w:sz w:val="32"/>
          <w:szCs w:val="32"/>
        </w:rPr>
        <w:t> </w:t>
      </w:r>
      <w:r w:rsidRPr="00EE1C03">
        <w:rPr>
          <w:b/>
          <w:i/>
          <w:iCs/>
          <w:sz w:val="32"/>
          <w:szCs w:val="32"/>
        </w:rPr>
        <w:t>принципы</w:t>
      </w:r>
      <w:r w:rsidRPr="00EE1C03">
        <w:rPr>
          <w:b/>
          <w:sz w:val="32"/>
          <w:szCs w:val="32"/>
        </w:rPr>
        <w:t>: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1) приобщение детей к социокультурным нормам, традициям семьи, общества и государства;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 xml:space="preserve">2) построение образовательной деятельности на основе индивидуальных особенностей каждого ребенка, при котором сам </w:t>
      </w:r>
      <w:r w:rsidRPr="00EE1C03">
        <w:rPr>
          <w:sz w:val="32"/>
          <w:szCs w:val="32"/>
        </w:rPr>
        <w:lastRenderedPageBreak/>
        <w:t>ребенок становится активным в выборе содержания своего образования, становится субъектом образования;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3) формирование познавательных интересов и познавательных действий ребенка в различных видах деятельности.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Основополагающими</w:t>
      </w:r>
      <w:r w:rsidRPr="00EE1C03">
        <w:rPr>
          <w:rStyle w:val="apple-converted-space"/>
          <w:sz w:val="32"/>
          <w:szCs w:val="32"/>
        </w:rPr>
        <w:t> </w:t>
      </w:r>
      <w:r w:rsidRPr="00EE1C03">
        <w:rPr>
          <w:b/>
          <w:i/>
          <w:iCs/>
          <w:sz w:val="32"/>
          <w:szCs w:val="32"/>
        </w:rPr>
        <w:t>подходами</w:t>
      </w:r>
      <w:r w:rsidRPr="00EE1C03">
        <w:rPr>
          <w:rStyle w:val="apple-converted-space"/>
          <w:sz w:val="32"/>
          <w:szCs w:val="32"/>
        </w:rPr>
        <w:t> </w:t>
      </w:r>
      <w:r w:rsidRPr="00EE1C03">
        <w:rPr>
          <w:sz w:val="32"/>
          <w:szCs w:val="32"/>
        </w:rPr>
        <w:t>к построению образовательной деятельности в рамках программы стали: системно-деятельностный подход, обеспечивающий системное целенаправленное обучение детей в детских видах деятельности; гуманитарный подход позволяющий рассматривать развитие личности ребенка, как главную цель образовательной деятельности; культурологический подход, ставший основополагающим для организации культурных практик дошкольников.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Программа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ФГОС ДО.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  <w:shd w:val="clear" w:color="auto" w:fill="FFFFFF"/>
        </w:rPr>
      </w:pPr>
      <w:r w:rsidRPr="00EE1C03">
        <w:rPr>
          <w:b/>
          <w:bCs/>
          <w:sz w:val="32"/>
          <w:szCs w:val="32"/>
          <w:shd w:val="clear" w:color="auto" w:fill="FFFFFF"/>
        </w:rPr>
        <w:t>Характеристика детей старшего дошкольного возраста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EE1C03">
        <w:rPr>
          <w:sz w:val="32"/>
          <w:szCs w:val="32"/>
          <w:shd w:val="clear" w:color="auto" w:fill="FFFFFF"/>
        </w:rPr>
        <w:t>Программа ориентирована на детей от 5 до</w:t>
      </w:r>
      <w:r w:rsidR="00EE1C03">
        <w:rPr>
          <w:sz w:val="32"/>
          <w:szCs w:val="32"/>
          <w:shd w:val="clear" w:color="auto" w:fill="FFFFFF"/>
        </w:rPr>
        <w:t xml:space="preserve"> </w:t>
      </w:r>
      <w:r w:rsidR="00B00190" w:rsidRPr="00EE1C03">
        <w:rPr>
          <w:sz w:val="32"/>
          <w:szCs w:val="32"/>
          <w:shd w:val="clear" w:color="auto" w:fill="FFFFFF"/>
        </w:rPr>
        <w:t>6</w:t>
      </w:r>
      <w:r w:rsidRPr="00EE1C03">
        <w:rPr>
          <w:sz w:val="32"/>
          <w:szCs w:val="32"/>
          <w:shd w:val="clear" w:color="auto" w:fill="FFFFFF"/>
        </w:rPr>
        <w:t xml:space="preserve"> лет.</w:t>
      </w:r>
    </w:p>
    <w:p w:rsidR="003D6A68" w:rsidRPr="00EE1C03" w:rsidRDefault="002322D9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Характеристика детей от 5 до 7</w:t>
      </w:r>
      <w:r w:rsidR="003D6A68" w:rsidRPr="00EE1C03">
        <w:rPr>
          <w:b/>
          <w:bCs/>
          <w:color w:val="000000"/>
          <w:sz w:val="32"/>
          <w:szCs w:val="32"/>
        </w:rPr>
        <w:t xml:space="preserve"> лет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Ребёнок 5—6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</w:t>
      </w:r>
      <w:r w:rsidRPr="00EE1C03">
        <w:rPr>
          <w:rStyle w:val="apple-converted-space"/>
          <w:color w:val="000000"/>
          <w:sz w:val="32"/>
          <w:szCs w:val="32"/>
        </w:rPr>
        <w:t> </w:t>
      </w:r>
      <w:r w:rsidRPr="00EE1C03">
        <w:rPr>
          <w:color w:val="000000"/>
          <w:sz w:val="32"/>
          <w:szCs w:val="32"/>
        </w:rPr>
        <w:t> В старшем дошкольном возрасте происходит существенное обогащение музыкальной эрудиции детей. Формируются начальные представления о видах театра и жанрах музыки, устанавливаются связи между художественным образом и средствами выразительности, используемыми авторами произведений, формулируются эстетические оценки и суждения, обосновываются предпочтения, проявляется некоторая эстетическая избирательность.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В целом ребёнок 6—7 лет осознаёт себя как личность, как самостоятельный субъект деятельности и поведения. </w:t>
      </w:r>
      <w:r w:rsidRPr="00EE1C03">
        <w:rPr>
          <w:iCs/>
          <w:color w:val="000000"/>
          <w:sz w:val="32"/>
          <w:szCs w:val="32"/>
        </w:rPr>
        <w:t>Музыкально-художественная деятельность</w:t>
      </w:r>
      <w:r w:rsidRPr="00EE1C03">
        <w:rPr>
          <w:color w:val="000000"/>
          <w:sz w:val="32"/>
          <w:szCs w:val="32"/>
        </w:rPr>
        <w:t> 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</w:t>
      </w:r>
      <w:r w:rsidRPr="00EE1C03">
        <w:rPr>
          <w:color w:val="000000"/>
          <w:sz w:val="32"/>
          <w:szCs w:val="32"/>
        </w:rPr>
        <w:lastRenderedPageBreak/>
        <w:t>произведений искусства. Зарождается оценка и самооценка. К 7 годам формируются предпосылки для успешного перехода на следующую ступень образования.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b/>
          <w:sz w:val="32"/>
          <w:szCs w:val="32"/>
          <w:shd w:val="clear" w:color="auto" w:fill="FFFFFF"/>
        </w:rPr>
      </w:pPr>
      <w:r w:rsidRPr="00EE1C03">
        <w:rPr>
          <w:b/>
          <w:sz w:val="32"/>
          <w:szCs w:val="32"/>
          <w:shd w:val="clear" w:color="auto" w:fill="FFFFFF"/>
        </w:rPr>
        <w:t>Планируемые результаты освоения Программы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b/>
          <w:bCs/>
          <w:i/>
          <w:iCs/>
          <w:sz w:val="32"/>
          <w:szCs w:val="32"/>
        </w:rPr>
        <w:t>В ходе освоения Программы ребенок: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— разыгрывает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sz w:val="32"/>
          <w:szCs w:val="32"/>
        </w:rPr>
        <w:t xml:space="preserve">— чувствует и понимает эмоциональное состояние героев, вступает в ролевое взаимодействие с другими персонажами; 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sz w:val="32"/>
          <w:szCs w:val="32"/>
        </w:rPr>
        <w:t xml:space="preserve">— выступает перед сверстниками, детьми </w:t>
      </w:r>
      <w:r w:rsidR="00EE1C03">
        <w:rPr>
          <w:sz w:val="32"/>
          <w:szCs w:val="32"/>
        </w:rPr>
        <w:t>младшего возраста</w:t>
      </w:r>
      <w:r w:rsidRPr="00EE1C03">
        <w:rPr>
          <w:sz w:val="32"/>
          <w:szCs w:val="32"/>
        </w:rPr>
        <w:t>, родителями, иной аудиторией.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— знает некоторые виды театров (кукольный, драматический, музыкальный, детский, театр зверей и др.);</w:t>
      </w:r>
    </w:p>
    <w:p w:rsidR="003D6A68" w:rsidRPr="00EE1C03" w:rsidRDefault="003D6A68" w:rsidP="003D6A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— знает некоторые приемы и манипуляции и применяет их в знакомых видах театров: верховых кукол, пальчиковом, марионеток и др.</w:t>
      </w:r>
    </w:p>
    <w:p w:rsidR="000872F9" w:rsidRPr="00EE1C03" w:rsidRDefault="003D6A68" w:rsidP="00006A8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— имеет представление о театре, театральной культуре, истории театра; устройстве театра (зрительный зал, фойе, гардероб); театральных профессиях (актер, гример, костюмер, режиссер, звукорежиссер, декоратор, осветитель, суфлер).</w:t>
      </w:r>
      <w:r w:rsidRPr="00EE1C0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872F9" w:rsidRPr="00EE1C03" w:rsidRDefault="000872F9" w:rsidP="003D6A68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0872F9" w:rsidRPr="00EE1C03" w:rsidRDefault="003D6A68" w:rsidP="000872F9">
      <w:pPr>
        <w:pStyle w:val="a3"/>
        <w:numPr>
          <w:ilvl w:val="0"/>
          <w:numId w:val="41"/>
        </w:numPr>
        <w:spacing w:before="0" w:beforeAutospacing="0" w:after="0" w:afterAutospacing="0"/>
        <w:jc w:val="center"/>
        <w:rPr>
          <w:b/>
          <w:sz w:val="32"/>
          <w:szCs w:val="32"/>
        </w:rPr>
      </w:pPr>
      <w:r w:rsidRPr="00EE1C03">
        <w:rPr>
          <w:b/>
          <w:sz w:val="32"/>
          <w:szCs w:val="32"/>
        </w:rPr>
        <w:t>СОДЕРЖАТЕЛЬНЫЙ РАЗДЕЛ</w:t>
      </w:r>
    </w:p>
    <w:p w:rsidR="003D6A68" w:rsidRPr="00EE1C03" w:rsidRDefault="003D6A68" w:rsidP="000872F9">
      <w:pPr>
        <w:pStyle w:val="a3"/>
        <w:spacing w:before="0" w:beforeAutospacing="0" w:after="0" w:afterAutospacing="0"/>
        <w:rPr>
          <w:sz w:val="32"/>
          <w:szCs w:val="32"/>
          <w:u w:val="single"/>
        </w:rPr>
      </w:pPr>
      <w:r w:rsidRPr="00EE1C03">
        <w:rPr>
          <w:sz w:val="32"/>
          <w:szCs w:val="32"/>
          <w:u w:val="single"/>
        </w:rPr>
        <w:t>Описание образовательной деятельности.</w:t>
      </w:r>
    </w:p>
    <w:p w:rsidR="003D6A68" w:rsidRPr="00EE1C03" w:rsidRDefault="003D6A68" w:rsidP="000872F9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sz w:val="32"/>
          <w:szCs w:val="32"/>
        </w:rPr>
        <w:t>Программа является комплексной, с приоритетным направлением социально – личностного развития детей. В Программе предусмотрена интеграция образовательных областей:</w:t>
      </w:r>
    </w:p>
    <w:p w:rsidR="003D6A68" w:rsidRPr="00EE1C03" w:rsidRDefault="003D6A68" w:rsidP="00B00190">
      <w:pPr>
        <w:tabs>
          <w:tab w:val="num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i/>
          <w:sz w:val="32"/>
          <w:szCs w:val="32"/>
        </w:rPr>
        <w:t>Социально-коммуникативное развитие».</w:t>
      </w:r>
      <w:r w:rsidRPr="00EE1C03">
        <w:rPr>
          <w:rFonts w:ascii="Times New Roman" w:hAnsi="Times New Roman" w:cs="Times New Roman"/>
          <w:sz w:val="32"/>
          <w:szCs w:val="32"/>
        </w:rPr>
        <w:t xml:space="preserve"> Воспитываются дружеские взаимоотношения между детьми, развивается умение самостоятельно объединяться для совместной игры и труда, заниматься самостоятельно выбранным делом, договариваться, помогать друг другу. Воспитывается организованность, дисциплинированность, коллективизм, уважение к старшим. Формируются такие качества, как сочувствие, отзывчивость, справедливость, скромность. Развиваются волевые качества. Дети включаются в систему социальных отношений через образы своих героев. Они «проживают» жизнь своего персонажа, «примеряют» на себя его характер, учатся оценивать поступки героев художественного произведения.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i/>
          <w:sz w:val="32"/>
          <w:szCs w:val="32"/>
        </w:rPr>
        <w:lastRenderedPageBreak/>
        <w:t>«Познавательное развитие».</w:t>
      </w:r>
      <w:r w:rsidRPr="00EE1C03">
        <w:rPr>
          <w:rFonts w:ascii="Times New Roman" w:hAnsi="Times New Roman" w:cs="Times New Roman"/>
          <w:sz w:val="32"/>
          <w:szCs w:val="32"/>
        </w:rPr>
        <w:t xml:space="preserve"> Углубляются знания детей о театре как о виде искусства, о его истории, театральных профессиях и т.д.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i/>
          <w:sz w:val="32"/>
          <w:szCs w:val="32"/>
        </w:rPr>
        <w:t>«Речевое развитие».</w:t>
      </w:r>
      <w:r w:rsidRPr="00EE1C03">
        <w:rPr>
          <w:rFonts w:ascii="Times New Roman" w:hAnsi="Times New Roman" w:cs="Times New Roman"/>
          <w:sz w:val="32"/>
          <w:szCs w:val="32"/>
        </w:rPr>
        <w:t xml:space="preserve"> Развивается чёткая, ясная дикция, ведется работа над развитием артикуляционного аппарата с использованием скороговорок, чистоговорок, потешек. Происходит развитие всех сторон речи. Активизируется словарь, совершенствуется звукопроизношение, дети учатся выстраивать диалоги. Через знакомство с художественными произведениями различных жанров происходит приобщение детей к словесному искусству, развитие литературной речи.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EE1C03">
        <w:rPr>
          <w:rFonts w:ascii="Times New Roman" w:hAnsi="Times New Roman" w:cs="Times New Roman"/>
          <w:i/>
          <w:sz w:val="32"/>
          <w:szCs w:val="32"/>
        </w:rPr>
        <w:t>«Художественно- эстетическое развитие».</w:t>
      </w:r>
      <w:r w:rsidRPr="00EE1C03">
        <w:rPr>
          <w:rFonts w:ascii="Times New Roman" w:hAnsi="Times New Roman" w:cs="Times New Roman"/>
          <w:sz w:val="32"/>
          <w:szCs w:val="32"/>
        </w:rPr>
        <w:t xml:space="preserve"> Развивается эмоциональная восприимчивость, эмоциональный отклик на литературные и музыкальные произведения, красоту окружающего мира, произведения искусства. В процессе совместного с детьми изготовления атрибутов, различных видов кукольных театров, элементов костюмов к выбранной для разыгрывания сказке у детей происходит развитие продуктивной деятельности, творческих способностей, приобщение к изобразительному искусству.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EE1C03">
        <w:rPr>
          <w:sz w:val="32"/>
          <w:szCs w:val="32"/>
          <w:shd w:val="clear" w:color="auto" w:fill="FFFFFF"/>
        </w:rPr>
        <w:t xml:space="preserve">Содержание программы включает </w:t>
      </w:r>
      <w:r w:rsidR="00492A78" w:rsidRPr="00EE1C03">
        <w:rPr>
          <w:sz w:val="32"/>
          <w:szCs w:val="32"/>
          <w:shd w:val="clear" w:color="auto" w:fill="FFFFFF"/>
        </w:rPr>
        <w:t>несколько блоков.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1</w:t>
      </w:r>
      <w:r w:rsidR="00EE1C03">
        <w:rPr>
          <w:sz w:val="32"/>
          <w:szCs w:val="32"/>
        </w:rPr>
        <w:t>.</w:t>
      </w:r>
      <w:r w:rsidRPr="00EE1C03">
        <w:rPr>
          <w:sz w:val="32"/>
          <w:szCs w:val="32"/>
        </w:rPr>
        <w:t>Знакомство с особенностями театрального искусства; его видами. Приобретение знаний о костюмах, атрибутах театра. Формирование культура зрителя.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2. Развитие актерских умений и навыков воображения, сценического внимания и действия в предлагаемых обстоятельствах, перевоплощения. Развитие игрового поведения, эстетического чувства, находчивости, способности творчески относиться к любому делу, умений общения со сверстниками и взрослыми в различных жизненных ситуациях, формирование навыков действия с воображаемыми предметами.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3. Знакомство с различными видами театров: (настольный, теневой, бибабо, пальчиковый, марионетки, на ложках, на стаканчиках и др.)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EE1C03">
        <w:rPr>
          <w:sz w:val="32"/>
          <w:szCs w:val="32"/>
        </w:rPr>
        <w:t>4</w:t>
      </w:r>
      <w:r w:rsidR="00492A78" w:rsidRPr="00EE1C03">
        <w:rPr>
          <w:sz w:val="32"/>
          <w:szCs w:val="32"/>
        </w:rPr>
        <w:t xml:space="preserve"> </w:t>
      </w:r>
      <w:r w:rsidRPr="00EE1C03">
        <w:rPr>
          <w:sz w:val="32"/>
          <w:szCs w:val="32"/>
          <w:shd w:val="clear" w:color="auto" w:fill="FFFFFF"/>
        </w:rPr>
        <w:t>Привлечение родителей к изготовлению костюмов и атрибутов; консультации для родителей; совместные спектакли.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sz w:val="32"/>
          <w:szCs w:val="32"/>
        </w:rPr>
      </w:pPr>
    </w:p>
    <w:p w:rsidR="00EE1C03" w:rsidRDefault="00EE1C03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EE1C03">
        <w:rPr>
          <w:b/>
          <w:sz w:val="32"/>
          <w:szCs w:val="32"/>
        </w:rPr>
        <w:t>Образовательные технологии, применяемые в программе:</w:t>
      </w:r>
    </w:p>
    <w:p w:rsidR="003D6A68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игровая технология;</w:t>
      </w:r>
    </w:p>
    <w:p w:rsidR="003D6A68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технология сотрудничества</w:t>
      </w:r>
      <w:r w:rsidRPr="00EE1C03">
        <w:rPr>
          <w:rStyle w:val="apple-converted-space"/>
          <w:color w:val="000000"/>
          <w:sz w:val="32"/>
          <w:szCs w:val="32"/>
        </w:rPr>
        <w:t> </w:t>
      </w:r>
      <w:r w:rsidRPr="00EE1C03">
        <w:rPr>
          <w:color w:val="000000"/>
          <w:sz w:val="32"/>
          <w:szCs w:val="32"/>
        </w:rPr>
        <w:t>(В.Дьяченко, А.Соколов и др.);</w:t>
      </w:r>
    </w:p>
    <w:p w:rsidR="00B00190" w:rsidRPr="00EE1C03" w:rsidRDefault="003D6A68" w:rsidP="00006A8B">
      <w:pPr>
        <w:pStyle w:val="a3"/>
        <w:spacing w:before="0" w:beforeAutospacing="0" w:after="0" w:afterAutospacing="0"/>
        <w:ind w:left="360"/>
        <w:jc w:val="both"/>
        <w:rPr>
          <w:b/>
          <w:bCs/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проектная технология.</w:t>
      </w:r>
    </w:p>
    <w:p w:rsidR="00B00190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b/>
          <w:bCs/>
          <w:color w:val="000000"/>
          <w:sz w:val="32"/>
          <w:szCs w:val="32"/>
        </w:rPr>
        <w:lastRenderedPageBreak/>
        <w:t>Игровая технология</w:t>
      </w:r>
    </w:p>
    <w:p w:rsidR="00B00190" w:rsidRPr="00EE1C03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Концептуальные идеи и принципы: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игра – ведущий вид деятельности и форма организации процесса обучения;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игровые методы и приёмы - средство побуждения, стимулирования обучающихся к познавательной деятельности;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постепенное усложнение правил и содержания игры обеспечивает активность действий;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игра как социально-культурное явление реализуется в общении. Через общение она передается, общением она организуется, в общении она функционирует;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использование игровых форм занятий ведет к повышению творческого потенциала обучаемых и, таким образом, к более глубокому, осмысленному и быстрому освоению изучаемой дисциплины;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цель игры – учебная (усвоение знаний, умений и т.д.). Результат прогнозируется заранее, игра заканчивается, когда результат достигнут;</w:t>
      </w:r>
    </w:p>
    <w:p w:rsidR="003D6A68" w:rsidRPr="00EE1C03" w:rsidRDefault="003D6A68" w:rsidP="00006A8B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механизмы игровой деятельности опираются на фундаментальные потребности личности в самовыражении, самоутверждении, саморегуляции, самореализации.</w:t>
      </w:r>
    </w:p>
    <w:p w:rsidR="00B00190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b/>
          <w:bCs/>
          <w:color w:val="000000"/>
          <w:sz w:val="32"/>
          <w:szCs w:val="32"/>
        </w:rPr>
        <w:t>Технология сотрудничества</w:t>
      </w:r>
    </w:p>
    <w:p w:rsidR="00B00190" w:rsidRPr="00EE1C03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Концептуальные идеи и принципы: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позиция взрослого как непосредственного партнера детей, включенного в их деятельность;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уникальность партнеров и их принципиальное равенство друг другу, различие и оригинальность точек зрения, ориентация каждого на понимание и активную интерпретация его точки зрения партнером, ожидание ответа и его предвосхищение в собственном высказывании, взаимная дополнительность позиций участников совместной деятельности;</w:t>
      </w:r>
    </w:p>
    <w:p w:rsidR="003D6A68" w:rsidRPr="00EE1C03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неотъемлемой составляющей субъект-субъектного взаимодействия является диалоговое общение, в процессе и результате которого происходит не просто обмен идеями или вещами, а взаиморазвитие всех участников совместной деятельности;</w:t>
      </w:r>
    </w:p>
    <w:p w:rsidR="00B00190" w:rsidRPr="00EE1C03" w:rsidRDefault="00B00190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</w:p>
    <w:p w:rsidR="00B00190" w:rsidRPr="00EE1C03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диалоговые ситуации возникают в разных формах взаимодействия: педагог - ребенок; ребенок - ребенок; ребенок - средства обучения; ребенок – родители;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 xml:space="preserve">сотрудничество непосредственно связано с понятием – активность. Заинтересованность со стороны педагога отношением ребёнка к </w:t>
      </w:r>
      <w:r w:rsidRPr="00EE1C03">
        <w:rPr>
          <w:color w:val="000000"/>
          <w:sz w:val="32"/>
          <w:szCs w:val="32"/>
        </w:rPr>
        <w:lastRenderedPageBreak/>
        <w:t>познаваемой действительности, активизирует его познавательную деятельность, стремление подтвердить свои предположения и высказывания в практике;</w:t>
      </w:r>
    </w:p>
    <w:p w:rsidR="003D6A68" w:rsidRPr="00EE1C03" w:rsidRDefault="003D6A68" w:rsidP="00006A8B">
      <w:pPr>
        <w:pStyle w:val="a3"/>
        <w:spacing w:before="0" w:beforeAutospacing="0" w:after="0" w:afterAutospacing="0"/>
        <w:ind w:left="426"/>
        <w:jc w:val="both"/>
        <w:rPr>
          <w:b/>
          <w:bCs/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сотрудничество и общение взрослого с детьми, основанное на диалоге - фактор развития дошкольников, поскольку именно в диалоге дети проявляют себя равными, свободными, раскованными, учатся самоорганизации, самодеятельности, самоконтролю.</w:t>
      </w:r>
    </w:p>
    <w:p w:rsidR="003D6A68" w:rsidRPr="00EE1C03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b/>
          <w:bCs/>
          <w:color w:val="000000"/>
          <w:sz w:val="32"/>
          <w:szCs w:val="32"/>
        </w:rPr>
        <w:t>Проектная технология</w:t>
      </w:r>
    </w:p>
    <w:p w:rsidR="00B00190" w:rsidRPr="00EE1C03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Концептуальные идеи и принципы: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развитие свободной творческой личности, которое определяется задачами развития и задачами исследовательской деятельности детей, динамичностью предметно-пространственной среды;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особые функции взрослого, побуждающего ребёнка обнаруживать проблему, проговаривать противоречия, приведшие к её возникновению, включение ребёнка в обсуждение путей решения поставленной проблемы;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способ достижения дидактической цели в проектной технологии осуществляется через детальную разработку проблемы (технологию);</w:t>
      </w:r>
    </w:p>
    <w:p w:rsidR="00B00190" w:rsidRPr="00EE1C03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интеграция образовательных содержаний и видов деятельности в рамках единого проекта совместная интеллектуально – творческая деятельность;</w:t>
      </w:r>
    </w:p>
    <w:p w:rsidR="003D6A68" w:rsidRPr="00EE1C03" w:rsidRDefault="003D6A68" w:rsidP="00006A8B">
      <w:pPr>
        <w:pStyle w:val="a3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EE1C03">
        <w:rPr>
          <w:color w:val="000000"/>
          <w:sz w:val="32"/>
          <w:szCs w:val="32"/>
        </w:rPr>
        <w:t>завершение процесса овладения определенной областью практического или теоретического знания, той или иной деятельности, реальным, осязаемым практическим результатом, оформленным тем или иным образом.</w:t>
      </w:r>
    </w:p>
    <w:p w:rsidR="003D6A68" w:rsidRPr="00EE1C03" w:rsidRDefault="003D6A68" w:rsidP="003D6A68">
      <w:pPr>
        <w:pStyle w:val="c5"/>
        <w:shd w:val="clear" w:color="auto" w:fill="FFFFFF"/>
        <w:spacing w:before="0" w:after="0"/>
        <w:ind w:firstLine="709"/>
        <w:jc w:val="both"/>
        <w:rPr>
          <w:rStyle w:val="c1"/>
          <w:b/>
          <w:sz w:val="32"/>
          <w:szCs w:val="32"/>
        </w:rPr>
      </w:pPr>
      <w:r w:rsidRPr="00EE1C03">
        <w:rPr>
          <w:rStyle w:val="c1"/>
          <w:b/>
          <w:sz w:val="32"/>
          <w:szCs w:val="32"/>
        </w:rPr>
        <w:t>Основные принципы проведения театрализованной деятельности:</w:t>
      </w:r>
    </w:p>
    <w:p w:rsidR="00B00190" w:rsidRPr="00EE1C03" w:rsidRDefault="003D6A68" w:rsidP="00006A8B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Успешная реализация поставленных задач по театрализованной деятельности определяет построение образовательного процесса по </w:t>
      </w:r>
      <w:r w:rsidRPr="00EE1C03">
        <w:rPr>
          <w:rStyle w:val="a4"/>
          <w:rFonts w:ascii="Times New Roman" w:eastAsia="Times New Roman" w:hAnsi="Times New Roman" w:cs="Times New Roman"/>
          <w:sz w:val="32"/>
          <w:szCs w:val="32"/>
        </w:rPr>
        <w:t>принципам</w:t>
      </w:r>
      <w:r w:rsidRPr="00EE1C03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учитывающим уникальность дошкольного возраста детей: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интегративности</w:t>
      </w:r>
      <w:r w:rsidRPr="00EE1C03">
        <w:rPr>
          <w:rFonts w:ascii="Times New Roman" w:eastAsia="Times New Roman" w:hAnsi="Times New Roman" w:cs="Times New Roman"/>
          <w:i/>
          <w:sz w:val="32"/>
          <w:szCs w:val="32"/>
        </w:rPr>
        <w:t xml:space="preserve"> - взаимосвязь с различными видами деятельности.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сотрудничества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- взаимосвязь ребенка и педагога. </w:t>
      </w:r>
    </w:p>
    <w:p w:rsidR="00B00190" w:rsidRPr="00EE1C03" w:rsidRDefault="00B00190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</w:p>
    <w:p w:rsidR="00B00190" w:rsidRPr="00EE1C03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индивидуального подхода к детям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– развитие мелкой моторики и координации движений пальцев рук осуществляется посредством дифференцированного подхода к каждому ребенка, исходя из знаний особенностей его развития.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lastRenderedPageBreak/>
        <w:t>Принцип систематичности и последовательности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- такой порядок изучения материала, где новые знания опираются на ранее полученные.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доступности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- обучение тогда результативно, когда оно посильно и доступно проблемного обучения детям.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проблемного обучения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- дети в процессе игр, досугов, организованной деятельности сами добывают новые знания, в результате чего происходит более прочное усвоение знаний, закрепление навыков.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компетентности педагога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- воспитатель должен владеть четкими знаниями по данному вопросу, чтобы передать их детям</w:t>
      </w:r>
    </w:p>
    <w:p w:rsidR="003D6A68" w:rsidRPr="00EE1C03" w:rsidRDefault="003D6A68" w:rsidP="00006A8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Style w:val="a4"/>
          <w:rFonts w:ascii="Times New Roman" w:eastAsia="Times New Roman" w:hAnsi="Times New Roman" w:cs="Times New Roman"/>
          <w:i/>
          <w:sz w:val="32"/>
          <w:szCs w:val="32"/>
        </w:rPr>
        <w:t>Принцип игровой подачи материала</w:t>
      </w:r>
      <w:r w:rsidRPr="00EE1C03">
        <w:rPr>
          <w:rFonts w:ascii="Times New Roman" w:eastAsia="Times New Roman" w:hAnsi="Times New Roman" w:cs="Times New Roman"/>
          <w:sz w:val="32"/>
          <w:szCs w:val="32"/>
        </w:rPr>
        <w:t xml:space="preserve"> - в своей работе мы опираемся на ведущий вид деятельности - игру.</w:t>
      </w:r>
    </w:p>
    <w:p w:rsidR="00B00190" w:rsidRPr="00EE1C03" w:rsidRDefault="003D6A68" w:rsidP="00193C1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/>
          <w:bCs/>
          <w:sz w:val="32"/>
          <w:szCs w:val="32"/>
        </w:rPr>
        <w:t>Направления деятельности: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1.  Театрализованные игры.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2.  Рассказы воспитателя о театре.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3.  Организация спектаклей.</w:t>
      </w:r>
    </w:p>
    <w:p w:rsidR="00B00190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4.  Беседы-диалоги.</w:t>
      </w:r>
    </w:p>
    <w:p w:rsidR="00193C13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5.</w:t>
      </w:r>
      <w:r w:rsidR="002322D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EE1C03">
        <w:rPr>
          <w:rFonts w:ascii="Times New Roman" w:hAnsi="Times New Roman" w:cs="Times New Roman"/>
          <w:bCs/>
          <w:sz w:val="32"/>
          <w:szCs w:val="32"/>
        </w:rPr>
        <w:t>Изготовление и ремонт атрибутов и пособий к   спектаклям.</w:t>
      </w:r>
    </w:p>
    <w:p w:rsidR="003D6A68" w:rsidRPr="00EE1C03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6.  Чтение литературы.</w:t>
      </w:r>
    </w:p>
    <w:p w:rsidR="003D6A68" w:rsidRPr="00EE1C03" w:rsidRDefault="003D6A68" w:rsidP="00193C1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7.  Оформление альбома о театре.</w:t>
      </w:r>
    </w:p>
    <w:p w:rsidR="003D6A68" w:rsidRPr="00EE1C03" w:rsidRDefault="003D6A68" w:rsidP="00006A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E1C03">
        <w:rPr>
          <w:rFonts w:ascii="Times New Roman" w:hAnsi="Times New Roman" w:cs="Times New Roman"/>
          <w:bCs/>
          <w:sz w:val="32"/>
          <w:szCs w:val="32"/>
        </w:rPr>
        <w:t>8.  Показ представлений.</w:t>
      </w:r>
    </w:p>
    <w:p w:rsidR="003D6A68" w:rsidRPr="00EE1C03" w:rsidRDefault="003D6A68" w:rsidP="003D6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Методические приемы: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Беседы проводятся с целью освоения нового материала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Театрализованные игры- организуются для раскрепощения и отдых детей на занятиях.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Словестные, настольно- печатные игры – организуется как форма занятий.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Экскурсии – проводятся с целью обогащения духовного мира ребенка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Работа с семьей – проводиться с целью привлечения родителей к совместной творческой деятельности, участие в экскурсиях, развлечениях, праздниках.</w:t>
      </w:r>
    </w:p>
    <w:p w:rsidR="003D6A68" w:rsidRPr="00EE1C03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1C03">
        <w:rPr>
          <w:rFonts w:ascii="Times New Roman" w:eastAsia="Times New Roman" w:hAnsi="Times New Roman" w:cs="Times New Roman"/>
          <w:sz w:val="32"/>
          <w:szCs w:val="32"/>
        </w:rPr>
        <w:t>Изготовление поделок и рисование – проводятся с целью развития творческих способностей, воображения, памяти.</w:t>
      </w:r>
    </w:p>
    <w:p w:rsidR="003D6A68" w:rsidRPr="00EE1C03" w:rsidRDefault="003D6A68" w:rsidP="003D6A6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32"/>
          <w:szCs w:val="32"/>
        </w:rPr>
      </w:pPr>
      <w:r w:rsidRPr="00EE1C03">
        <w:rPr>
          <w:b/>
          <w:color w:val="000000"/>
          <w:sz w:val="32"/>
          <w:szCs w:val="32"/>
        </w:rPr>
        <w:t>Особенности взаимодействия педагогического коллектива с семьями воспитанников</w:t>
      </w:r>
      <w:r w:rsidR="002322D9">
        <w:rPr>
          <w:b/>
          <w:color w:val="000000"/>
          <w:sz w:val="32"/>
          <w:szCs w:val="32"/>
        </w:rPr>
        <w:t>.</w:t>
      </w:r>
      <w:r w:rsidR="00492A78" w:rsidRPr="00EE1C03">
        <w:rPr>
          <w:b/>
          <w:color w:val="000000"/>
          <w:sz w:val="32"/>
          <w:szCs w:val="32"/>
        </w:rPr>
        <w:t xml:space="preserve"> </w:t>
      </w:r>
      <w:r w:rsidRPr="00EE1C03">
        <w:rPr>
          <w:sz w:val="32"/>
          <w:szCs w:val="32"/>
        </w:rPr>
        <w:t>В</w:t>
      </w:r>
      <w:r w:rsidR="002322D9">
        <w:rPr>
          <w:sz w:val="32"/>
          <w:szCs w:val="32"/>
        </w:rPr>
        <w:t xml:space="preserve"> </w:t>
      </w:r>
      <w:r w:rsidRPr="00EE1C03">
        <w:rPr>
          <w:sz w:val="32"/>
          <w:szCs w:val="32"/>
        </w:rPr>
        <w:t xml:space="preserve">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деятельности, в том числе посредством создания </w:t>
      </w:r>
      <w:r w:rsidRPr="00EE1C03">
        <w:rPr>
          <w:sz w:val="32"/>
          <w:szCs w:val="32"/>
        </w:rPr>
        <w:lastRenderedPageBreak/>
        <w:t>образовательных проектов совместно с семьёй на основе выявления потребностей и поддержки образовательных инициатив семьи.</w:t>
      </w:r>
      <w:r w:rsidR="00EE1C03">
        <w:rPr>
          <w:sz w:val="32"/>
          <w:szCs w:val="32"/>
        </w:rPr>
        <w:t xml:space="preserve"> </w:t>
      </w:r>
      <w:r w:rsidRPr="00EE1C03">
        <w:rPr>
          <w:sz w:val="32"/>
          <w:szCs w:val="32"/>
        </w:rPr>
        <w:t>Реализация данной программы осуществляется во взаимодействии с семьями воспитанников.</w:t>
      </w:r>
      <w:r w:rsidRPr="00EE1C03">
        <w:rPr>
          <w:color w:val="000000"/>
          <w:sz w:val="32"/>
          <w:szCs w:val="32"/>
        </w:rPr>
        <w:t xml:space="preserve"> </w:t>
      </w:r>
      <w:r w:rsidRPr="00EE1C03">
        <w:rPr>
          <w:sz w:val="32"/>
          <w:szCs w:val="32"/>
        </w:rPr>
        <w:t>Самые главные ценители театральных постановок, восторженные почитатели талантов маленьких актеров - это их родители. Только при тесном</w:t>
      </w:r>
      <w:r w:rsidRPr="00EE1C03">
        <w:rPr>
          <w:rStyle w:val="apple-converted-space"/>
          <w:b/>
          <w:bCs/>
          <w:sz w:val="32"/>
          <w:szCs w:val="32"/>
        </w:rPr>
        <w:t> </w:t>
      </w:r>
      <w:r w:rsidRPr="00EE1C03">
        <w:rPr>
          <w:sz w:val="32"/>
          <w:szCs w:val="32"/>
        </w:rPr>
        <w:t>взаимодействии семьи и детского сада театрализованная деятельность будет успешной. В процессе творческого взаимодействия с ребенком педагог</w:t>
      </w:r>
      <w:r w:rsidR="002322D9">
        <w:rPr>
          <w:sz w:val="32"/>
          <w:szCs w:val="32"/>
        </w:rPr>
        <w:t>,</w:t>
      </w:r>
      <w:r w:rsidRPr="00EE1C03">
        <w:rPr>
          <w:sz w:val="32"/>
          <w:szCs w:val="32"/>
        </w:rPr>
        <w:t xml:space="preserve"> прежде всего</w:t>
      </w:r>
      <w:r w:rsidR="002322D9">
        <w:rPr>
          <w:sz w:val="32"/>
          <w:szCs w:val="32"/>
        </w:rPr>
        <w:t>,</w:t>
      </w:r>
      <w:r w:rsidRPr="00EE1C03">
        <w:rPr>
          <w:sz w:val="32"/>
          <w:szCs w:val="32"/>
        </w:rPr>
        <w:t xml:space="preserve"> озабочен процессом воспитания, а не обучения.  А воспитание детей включает и воспитание их родителей, что требует от педагога особого такта, знаний и терпения.</w:t>
      </w:r>
    </w:p>
    <w:p w:rsidR="00D24D83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b/>
          <w:bCs/>
          <w:sz w:val="32"/>
          <w:szCs w:val="32"/>
        </w:rPr>
      </w:pPr>
      <w:r w:rsidRPr="00EE1C03">
        <w:rPr>
          <w:rStyle w:val="apple-converted-space"/>
          <w:b/>
          <w:bCs/>
          <w:sz w:val="32"/>
          <w:szCs w:val="32"/>
        </w:rPr>
        <w:t>3. Организационный раздел</w:t>
      </w:r>
    </w:p>
    <w:p w:rsidR="003D6A68" w:rsidRPr="00EE1C03" w:rsidRDefault="003D6A68" w:rsidP="00D24D83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pple-converted-space"/>
          <w:b/>
          <w:bCs/>
          <w:sz w:val="32"/>
          <w:szCs w:val="32"/>
        </w:rPr>
      </w:pPr>
      <w:r w:rsidRPr="00EE1C03">
        <w:rPr>
          <w:rStyle w:val="apple-converted-space"/>
          <w:b/>
          <w:bCs/>
          <w:sz w:val="32"/>
          <w:szCs w:val="32"/>
        </w:rPr>
        <w:t>Особенности организации развивающей предметно- пространственной среды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Cs/>
          <w:sz w:val="32"/>
          <w:szCs w:val="32"/>
        </w:rPr>
      </w:pPr>
      <w:r w:rsidRPr="00EE1C03">
        <w:rPr>
          <w:rStyle w:val="apple-converted-space"/>
          <w:bCs/>
          <w:sz w:val="32"/>
          <w:szCs w:val="32"/>
        </w:rPr>
        <w:t>Обязательным условием развития творческих способностей дошкольников является самостоятельная деятельность в театрализованной деятельности.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При оформлении театрального уголка, используется все пространство группы, и место использования материалов не должно быть замкнуто местом его расположения, т.е., используется принцип </w:t>
      </w:r>
      <w:r w:rsidRPr="00EE1C03">
        <w:rPr>
          <w:bCs/>
          <w:i/>
          <w:sz w:val="32"/>
          <w:szCs w:val="32"/>
        </w:rPr>
        <w:t>мобильности.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Чтобы обеспечить развивающий характер среды необходимо выполнение принципа с</w:t>
      </w:r>
      <w:r w:rsidRPr="00EE1C03">
        <w:rPr>
          <w:bCs/>
          <w:i/>
          <w:sz w:val="32"/>
          <w:szCs w:val="32"/>
        </w:rPr>
        <w:t>меняемости </w:t>
      </w:r>
      <w:r w:rsidRPr="00EE1C03">
        <w:rPr>
          <w:bCs/>
          <w:sz w:val="32"/>
          <w:szCs w:val="32"/>
        </w:rPr>
        <w:t>материал.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Важно предусмотреть и принципы: </w:t>
      </w:r>
      <w:r w:rsidRPr="00EE1C03">
        <w:rPr>
          <w:bCs/>
          <w:i/>
          <w:sz w:val="32"/>
          <w:szCs w:val="32"/>
        </w:rPr>
        <w:t xml:space="preserve">многофункциональности, эстетичности и доступности, </w:t>
      </w:r>
      <w:r w:rsidRPr="00EE1C03">
        <w:rPr>
          <w:bCs/>
          <w:sz w:val="32"/>
          <w:szCs w:val="32"/>
        </w:rPr>
        <w:t>всего предлагаемого материала.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Обязательными составляющими театральных уголков должны быть:</w:t>
      </w: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32"/>
          <w:szCs w:val="32"/>
        </w:rPr>
      </w:pPr>
      <w:r w:rsidRPr="00EE1C03">
        <w:rPr>
          <w:b/>
          <w:bCs/>
          <w:iCs/>
          <w:sz w:val="32"/>
          <w:szCs w:val="32"/>
        </w:rPr>
        <w:t>театрально-игровое оборудование: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большая складная ширма,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маленькая ширма для настольного театра,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фланелеграф,</w:t>
      </w:r>
      <w:r w:rsidR="00EE1C03">
        <w:rPr>
          <w:bCs/>
          <w:sz w:val="32"/>
          <w:szCs w:val="32"/>
        </w:rPr>
        <w:t>ковролин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простейшие декорации,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стойка-вешалка для костюмов.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Cs/>
          <w:sz w:val="32"/>
          <w:szCs w:val="32"/>
        </w:rPr>
      </w:pPr>
      <w:r w:rsidRPr="00EE1C03">
        <w:rPr>
          <w:bCs/>
          <w:i/>
          <w:iCs/>
          <w:sz w:val="32"/>
          <w:szCs w:val="32"/>
        </w:rPr>
        <w:t>Костюмы, маски, парики, атрибуты для постановки 4-5 сказок.</w:t>
      </w:r>
      <w:r w:rsidR="00006A8B" w:rsidRPr="00EE1C03">
        <w:rPr>
          <w:bCs/>
          <w:sz w:val="32"/>
          <w:szCs w:val="32"/>
        </w:rPr>
        <w:t xml:space="preserve"> </w:t>
      </w: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Cs/>
          <w:sz w:val="32"/>
          <w:szCs w:val="32"/>
        </w:rPr>
      </w:pPr>
      <w:r w:rsidRPr="00EE1C03">
        <w:rPr>
          <w:b/>
          <w:bCs/>
          <w:iCs/>
          <w:sz w:val="32"/>
          <w:szCs w:val="32"/>
        </w:rPr>
        <w:t>Разные виды кукольного театра: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театр картинок,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театр игрушки,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театр масок,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пальчиковый,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перчаточный,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театр Би-ба-бо,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теневой театр фигур,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тростевые </w:t>
      </w:r>
      <w:r w:rsidR="00EE1C03">
        <w:rPr>
          <w:bCs/>
          <w:sz w:val="32"/>
          <w:szCs w:val="32"/>
        </w:rPr>
        <w:t>изображении героев</w:t>
      </w:r>
      <w:r w:rsidRPr="00EE1C03">
        <w:rPr>
          <w:bCs/>
          <w:sz w:val="32"/>
          <w:szCs w:val="32"/>
        </w:rPr>
        <w:t xml:space="preserve">, </w:t>
      </w:r>
    </w:p>
    <w:p w:rsidR="00006A8B" w:rsidRPr="00EE1C03" w:rsidRDefault="00542F16" w:rsidP="00006A8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iCs/>
          <w:sz w:val="32"/>
          <w:szCs w:val="32"/>
        </w:rPr>
      </w:pPr>
      <w:r w:rsidRPr="00EE1C03">
        <w:rPr>
          <w:bCs/>
          <w:sz w:val="32"/>
          <w:szCs w:val="32"/>
        </w:rPr>
        <w:lastRenderedPageBreak/>
        <w:t>к</w:t>
      </w:r>
      <w:r w:rsidR="003D6A68" w:rsidRPr="00EE1C03">
        <w:rPr>
          <w:bCs/>
          <w:sz w:val="32"/>
          <w:szCs w:val="32"/>
        </w:rPr>
        <w:t>уклы с живой рукой и др</w:t>
      </w: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32"/>
          <w:szCs w:val="32"/>
        </w:rPr>
      </w:pPr>
      <w:r w:rsidRPr="00EE1C03">
        <w:rPr>
          <w:b/>
          <w:bCs/>
          <w:iCs/>
          <w:sz w:val="32"/>
          <w:szCs w:val="32"/>
        </w:rPr>
        <w:t>Технические средства обучения: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аудиозаписи музыкальных произведений,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записи звукошумовых эффектов, 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музыкальные игрушки,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видео-фонотеки литературных произведений.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 xml:space="preserve">Для развития у детей старшего дошкольного возраста творческого воображения и искусства перевоплощения, в театральных уголках целесообразно наличие алгоритмов. 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Оживит театрализованную деятельность, сделает ее более интересной и привлекательной наличие в театральных уголках всех групп «Волшебных вещей»: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волшебные ларец,</w:t>
      </w:r>
      <w:r w:rsidRPr="00EE1C03">
        <w:rPr>
          <w:bCs/>
          <w:sz w:val="32"/>
          <w:szCs w:val="32"/>
        </w:rPr>
        <w:t xml:space="preserve"> шкатулка, коробочка (для обыгрывания появления героев, какой либо вещи, сюрпризного момента);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волшебный колпачок</w:t>
      </w:r>
      <w:r w:rsidRPr="00EE1C03">
        <w:rPr>
          <w:bCs/>
          <w:sz w:val="32"/>
          <w:szCs w:val="32"/>
        </w:rPr>
        <w:t>(обладатель его становится невидимым, может незаметно наблюдать за всеми), используется в играх на развитие чувства веры в предлагаемые обстоятельства;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волшебная дудочка</w:t>
      </w:r>
      <w:r w:rsidRPr="00EE1C03">
        <w:rPr>
          <w:bCs/>
          <w:sz w:val="32"/>
          <w:szCs w:val="32"/>
        </w:rPr>
        <w:t>(играет – все танцуют, не могут остановиться);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волшебная палочка</w:t>
      </w:r>
      <w:r w:rsidRPr="00EE1C03">
        <w:rPr>
          <w:bCs/>
          <w:sz w:val="32"/>
          <w:szCs w:val="32"/>
        </w:rPr>
        <w:t>(для перевоплощения, снятия зажатости и робости при исполнении роли, для изменения сюжета);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волшебный мешочек</w:t>
      </w:r>
      <w:r w:rsidRPr="00EE1C03">
        <w:rPr>
          <w:bCs/>
          <w:sz w:val="32"/>
          <w:szCs w:val="32"/>
        </w:rPr>
        <w:t>(из которого можно достать любую вещь, а также для беспредметного обыгрывания, и для развития фантазии);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волшебный стаканчик</w:t>
      </w:r>
      <w:r w:rsidRPr="00EE1C03">
        <w:rPr>
          <w:bCs/>
          <w:sz w:val="32"/>
          <w:szCs w:val="32"/>
        </w:rPr>
        <w:t>(в нем может быть любой напиток – обыгрывание этюдов на память физических действий, развитие мимики);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волшебная маска</w:t>
      </w:r>
      <w:r w:rsidRPr="00EE1C03">
        <w:rPr>
          <w:bCs/>
          <w:sz w:val="32"/>
          <w:szCs w:val="32"/>
        </w:rPr>
        <w:t>(превращение в любого героя, действие от его имени);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волшебное зеркальце</w:t>
      </w:r>
      <w:r w:rsidRPr="00EE1C03">
        <w:rPr>
          <w:bCs/>
          <w:sz w:val="32"/>
          <w:szCs w:val="32"/>
        </w:rPr>
        <w:t>(ребенок превращается и видит себя в зеркале тем, кем захочет), используется для описательного рассказа, для развития связной речи, фантазии,  воображения;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волшебная скатерть</w:t>
      </w:r>
      <w:r w:rsidRPr="00EE1C03">
        <w:rPr>
          <w:bCs/>
          <w:sz w:val="32"/>
          <w:szCs w:val="32"/>
        </w:rPr>
        <w:t>(дети используют в сюжетной игре для изображения имитационных движений в этюдах «За столом», «Очень вкусно» и т.д.) на развитие мимики, жеста;</w:t>
      </w:r>
    </w:p>
    <w:p w:rsidR="003D6A68" w:rsidRPr="00EE1C03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sz w:val="32"/>
          <w:szCs w:val="32"/>
        </w:rPr>
      </w:pPr>
      <w:r w:rsidRPr="00EE1C03">
        <w:rPr>
          <w:bCs/>
          <w:i/>
          <w:sz w:val="32"/>
          <w:szCs w:val="32"/>
        </w:rPr>
        <w:t>волшебные башмачки,</w:t>
      </w:r>
      <w:r w:rsidRPr="00EE1C03">
        <w:rPr>
          <w:bCs/>
          <w:sz w:val="32"/>
          <w:szCs w:val="32"/>
        </w:rPr>
        <w:t xml:space="preserve"> тапочки (с их помощью можно быстро бегать, высоко прыгать, хорошо танцевать)</w:t>
      </w:r>
      <w:r w:rsidRPr="00EE1C03">
        <w:rPr>
          <w:b/>
          <w:bCs/>
          <w:sz w:val="32"/>
          <w:szCs w:val="32"/>
        </w:rPr>
        <w:t>.</w:t>
      </w: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EE1C03">
        <w:rPr>
          <w:bCs/>
          <w:sz w:val="32"/>
          <w:szCs w:val="32"/>
        </w:rPr>
        <w:t>Хранителем-талисманом театрального центра, может быть кукла из любого вида театра. Это, своего рода, </w:t>
      </w:r>
      <w:r w:rsidRPr="00EE1C03">
        <w:rPr>
          <w:b/>
          <w:bCs/>
          <w:sz w:val="32"/>
          <w:szCs w:val="32"/>
        </w:rPr>
        <w:t>кукла-зазывалка.</w:t>
      </w:r>
    </w:p>
    <w:p w:rsidR="00492A78" w:rsidRPr="00EE1C03" w:rsidRDefault="00492A7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</w:p>
    <w:p w:rsidR="00492A78" w:rsidRPr="00EE1C03" w:rsidRDefault="00492A7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</w:p>
    <w:p w:rsidR="003D6A68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EE1C03">
        <w:rPr>
          <w:b/>
          <w:bCs/>
          <w:sz w:val="32"/>
          <w:szCs w:val="32"/>
        </w:rPr>
        <w:t>Кадровый потенциал</w:t>
      </w:r>
    </w:p>
    <w:p w:rsidR="007C1DC0" w:rsidRPr="00EE1C03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EE1C03">
        <w:rPr>
          <w:i/>
          <w:sz w:val="32"/>
          <w:szCs w:val="32"/>
        </w:rPr>
        <w:lastRenderedPageBreak/>
        <w:t>Воспитатели:</w:t>
      </w:r>
      <w:r w:rsidRPr="00EE1C03">
        <w:rPr>
          <w:sz w:val="32"/>
          <w:szCs w:val="32"/>
        </w:rPr>
        <w:t xml:space="preserve"> убежденность в целесообразности театрализованной деятельности в детском саду; компетентность в реализации парциальной программы; совершенствование в театрализованной деятельности.</w:t>
      </w:r>
      <w:r w:rsidRPr="00EE1C03">
        <w:rPr>
          <w:b/>
          <w:sz w:val="32"/>
          <w:szCs w:val="32"/>
        </w:rPr>
        <w:t xml:space="preserve">          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32"/>
          <w:szCs w:val="32"/>
        </w:rPr>
      </w:pPr>
      <w:r w:rsidRPr="00EE1C03">
        <w:rPr>
          <w:b/>
          <w:sz w:val="32"/>
          <w:szCs w:val="32"/>
        </w:rPr>
        <w:t xml:space="preserve">  Материально- техническое обеспечение программы</w:t>
      </w:r>
    </w:p>
    <w:tbl>
      <w:tblPr>
        <w:tblStyle w:val="a6"/>
        <w:tblW w:w="0" w:type="auto"/>
        <w:tblLook w:val="04A0"/>
      </w:tblPr>
      <w:tblGrid>
        <w:gridCol w:w="1825"/>
        <w:gridCol w:w="6758"/>
        <w:gridCol w:w="1838"/>
      </w:tblGrid>
      <w:tr w:rsidR="003D6A68" w:rsidRPr="00EE1C03" w:rsidTr="00BB66A1">
        <w:tc>
          <w:tcPr>
            <w:tcW w:w="1692" w:type="dxa"/>
          </w:tcPr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 xml:space="preserve">Помещение </w:t>
            </w:r>
          </w:p>
        </w:tc>
        <w:tc>
          <w:tcPr>
            <w:tcW w:w="6780" w:type="dxa"/>
          </w:tcPr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 xml:space="preserve">Оснащение </w:t>
            </w:r>
          </w:p>
        </w:tc>
        <w:tc>
          <w:tcPr>
            <w:tcW w:w="1842" w:type="dxa"/>
          </w:tcPr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Кол- во</w:t>
            </w:r>
          </w:p>
        </w:tc>
      </w:tr>
      <w:tr w:rsidR="003D6A68" w:rsidRPr="00EE1C03" w:rsidTr="00BB66A1">
        <w:tc>
          <w:tcPr>
            <w:tcW w:w="1692" w:type="dxa"/>
          </w:tcPr>
          <w:p w:rsidR="003D6A68" w:rsidRPr="00EE1C03" w:rsidRDefault="003D6A68" w:rsidP="007C1DC0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Группа</w:t>
            </w:r>
          </w:p>
        </w:tc>
        <w:tc>
          <w:tcPr>
            <w:tcW w:w="6780" w:type="dxa"/>
          </w:tcPr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-большая складная ширма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-маленькая ширма для настольного театра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-фланелеграф</w:t>
            </w:r>
            <w:r w:rsidR="00EE1C03">
              <w:rPr>
                <w:sz w:val="32"/>
                <w:szCs w:val="32"/>
              </w:rPr>
              <w:t xml:space="preserve"> и большой ковролин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-стойка- вешалка для костюмов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-костюмы, парики, атрибуты для постановки сказок</w:t>
            </w:r>
            <w:r w:rsidR="00492A78" w:rsidRPr="00EE1C03">
              <w:rPr>
                <w:sz w:val="32"/>
                <w:szCs w:val="32"/>
              </w:rPr>
              <w:t xml:space="preserve"> и карандаши</w:t>
            </w:r>
            <w:r w:rsidR="00EE1C03">
              <w:rPr>
                <w:sz w:val="32"/>
                <w:szCs w:val="32"/>
              </w:rPr>
              <w:t xml:space="preserve"> </w:t>
            </w:r>
            <w:r w:rsidR="00492A78" w:rsidRPr="00EE1C03">
              <w:rPr>
                <w:sz w:val="32"/>
                <w:szCs w:val="32"/>
              </w:rPr>
              <w:t>для грима «каляка маляка»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-театр картинок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-театр игрушек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-театр масок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-пальчиковый театр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-теневой театр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-театр марионеток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-театр Би-ба-бо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-аудиозаписи музыкальных произведений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-видео- фонотека литературных произведений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-музыкальные игрушки</w:t>
            </w:r>
            <w:r w:rsidR="00492A78" w:rsidRPr="00EE1C03">
              <w:rPr>
                <w:sz w:val="32"/>
                <w:szCs w:val="32"/>
              </w:rPr>
              <w:t>,музинструменты</w:t>
            </w:r>
          </w:p>
          <w:p w:rsidR="003D6A68" w:rsidRPr="00EE1C03" w:rsidRDefault="003D6A68" w:rsidP="00492A78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</w:t>
            </w:r>
            <w:r w:rsidR="000C2B5C">
              <w:rPr>
                <w:sz w:val="32"/>
                <w:szCs w:val="32"/>
              </w:rPr>
              <w:t>ноу</w:t>
            </w:r>
            <w:r w:rsidR="00492A78" w:rsidRPr="00EE1C03">
              <w:rPr>
                <w:sz w:val="32"/>
                <w:szCs w:val="32"/>
              </w:rPr>
              <w:t>тбук и стереосистема</w:t>
            </w:r>
          </w:p>
        </w:tc>
        <w:tc>
          <w:tcPr>
            <w:tcW w:w="1842" w:type="dxa"/>
          </w:tcPr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- 1шт.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</w:t>
            </w:r>
            <w:r w:rsidR="00492A78" w:rsidRPr="00EE1C03">
              <w:rPr>
                <w:sz w:val="32"/>
                <w:szCs w:val="32"/>
              </w:rPr>
              <w:t>2</w:t>
            </w:r>
            <w:r w:rsidRPr="00EE1C03">
              <w:rPr>
                <w:sz w:val="32"/>
                <w:szCs w:val="32"/>
              </w:rPr>
              <w:t xml:space="preserve">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- 1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-1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 xml:space="preserve">-для </w:t>
            </w:r>
            <w:r w:rsidR="00492A78" w:rsidRPr="00EE1C03">
              <w:rPr>
                <w:sz w:val="32"/>
                <w:szCs w:val="32"/>
              </w:rPr>
              <w:t>0</w:t>
            </w:r>
            <w:r w:rsidRPr="00EE1C03">
              <w:rPr>
                <w:sz w:val="32"/>
                <w:szCs w:val="32"/>
              </w:rPr>
              <w:t>сказок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-5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-4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-8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-3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-2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-1шт.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-4 шт.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-15 дисков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-12 дисков</w:t>
            </w: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  <w:p w:rsidR="003D6A68" w:rsidRPr="00EE1C03" w:rsidRDefault="003D6A68" w:rsidP="00BB66A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C03">
              <w:rPr>
                <w:sz w:val="32"/>
                <w:szCs w:val="32"/>
              </w:rPr>
              <w:t>-1шт.</w:t>
            </w:r>
          </w:p>
        </w:tc>
      </w:tr>
    </w:tbl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32"/>
          <w:szCs w:val="32"/>
        </w:rPr>
      </w:pP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EE1C03">
        <w:rPr>
          <w:b/>
          <w:sz w:val="32"/>
          <w:szCs w:val="32"/>
        </w:rPr>
        <w:t>Планирование образовательной деятельности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1. Групповые занятия. Занятия проводятся 1 раз в неделю, во второй половине дня. Продолжительность занятия 25-30 минут.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E1C03">
        <w:rPr>
          <w:sz w:val="32"/>
          <w:szCs w:val="32"/>
        </w:rPr>
        <w:t>2. Индивидуальная работа. На индивидуальных занятиях разучивают стишки, потешки, отгадывают загадки.</w:t>
      </w:r>
    </w:p>
    <w:p w:rsidR="003D6A68" w:rsidRPr="00EE1C03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B2B5C" w:rsidRPr="00EE1C03" w:rsidRDefault="004B2B5C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3C13" w:rsidRPr="00EE1C03" w:rsidRDefault="00193C13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A8B" w:rsidRPr="00EE1C03" w:rsidRDefault="00006A8B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A8B" w:rsidRPr="00EE1C03" w:rsidRDefault="00006A8B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A8B" w:rsidRPr="00EE1C03" w:rsidRDefault="00006A8B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A8B" w:rsidRPr="00EE1C03" w:rsidRDefault="00006A8B" w:rsidP="003D6A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6A68" w:rsidRDefault="009C623C" w:rsidP="003D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3D6A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риложение 1</w:t>
      </w:r>
    </w:p>
    <w:p w:rsidR="00C76153" w:rsidRPr="00EB6804" w:rsidRDefault="00C76153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6804">
        <w:rPr>
          <w:rFonts w:ascii="Times New Roman" w:hAnsi="Times New Roman"/>
          <w:b/>
          <w:sz w:val="32"/>
          <w:szCs w:val="32"/>
        </w:rPr>
        <w:t>Тематическое планирования работы</w:t>
      </w:r>
      <w:r w:rsidR="00D47D4D">
        <w:rPr>
          <w:rFonts w:ascii="Times New Roman" w:hAnsi="Times New Roman"/>
          <w:b/>
          <w:sz w:val="32"/>
          <w:szCs w:val="32"/>
        </w:rPr>
        <w:t xml:space="preserve"> на учебный </w:t>
      </w:r>
      <w:r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W w:w="932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3"/>
        <w:gridCol w:w="413"/>
        <w:gridCol w:w="3907"/>
        <w:gridCol w:w="3960"/>
      </w:tblGrid>
      <w:tr w:rsidR="00C76153" w:rsidRPr="000D35D2" w:rsidTr="005B6E8E">
        <w:trPr>
          <w:cantSplit/>
          <w:trHeight w:val="113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Вводное</w:t>
            </w:r>
            <w:r w:rsidR="002322D9">
              <w:rPr>
                <w:rFonts w:ascii="Times New Roman" w:hAnsi="Times New Roman" w:cs="Times New Roman"/>
                <w:color w:val="000000"/>
              </w:rPr>
              <w:t>-</w:t>
            </w:r>
            <w:r w:rsidR="008B36FF" w:rsidRPr="002322D9">
              <w:rPr>
                <w:rFonts w:ascii="Times New Roman" w:hAnsi="Times New Roman" w:cs="Times New Roman"/>
                <w:bCs/>
                <w:iCs/>
              </w:rPr>
              <w:t xml:space="preserve"> Создание</w:t>
            </w:r>
            <w:r w:rsidR="002322D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B36FF" w:rsidRPr="002322D9">
              <w:rPr>
                <w:rFonts w:ascii="Times New Roman" w:hAnsi="Times New Roman" w:cs="Times New Roman"/>
                <w:bCs/>
                <w:iCs/>
              </w:rPr>
              <w:t xml:space="preserve"> «Центра театра»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Первое посещение кружка</w:t>
            </w:r>
            <w:r w:rsidR="008B36FF"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Показ</w:t>
            </w:r>
            <w:r w:rsid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B36FF"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где мы будем встречаться, чем мы будем заниматься.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FF" w:rsidRPr="002322D9" w:rsidRDefault="008B36FF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Если нет театра рядом, мы устроим его сами..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«Что такое театр?»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8B36F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Показ иллюстраций, фотографий и афиш театров. Вопросы к детям поискового характера (Зачем нужны декорации</w:t>
            </w:r>
            <w:r w:rsidR="008B36FF" w:rsidRPr="002322D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322D9">
              <w:rPr>
                <w:rFonts w:ascii="Times New Roman" w:hAnsi="Times New Roman" w:cs="Times New Roman"/>
                <w:color w:val="000000"/>
              </w:rPr>
              <w:t>Используя методику проблемно-речевых ситуаций, формировать умение придумывать тексты любого типа (повествование, рассуждение, описание).Игры «Сочини предложение», «Фраза по кругу», «Давай поговорим» — стр. 43 (Э.Г. Чурилова)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 xml:space="preserve"> </w:t>
            </w:r>
            <w:r w:rsidRPr="002322D9">
              <w:rPr>
                <w:color w:val="000000"/>
                <w:sz w:val="22"/>
                <w:szCs w:val="22"/>
              </w:rPr>
              <w:t>Сюжетно – ролевая игра «Театр</w:t>
            </w:r>
            <w:r w:rsidRPr="002322D9">
              <w:rPr>
                <w:color w:val="333333"/>
                <w:sz w:val="22"/>
                <w:szCs w:val="22"/>
              </w:rPr>
              <w:t>».</w:t>
            </w:r>
          </w:p>
          <w:p w:rsidR="003250B3" w:rsidRPr="002322D9" w:rsidRDefault="003250B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Попробуем измениться</w:t>
            </w:r>
          </w:p>
          <w:p w:rsidR="00AA0F02" w:rsidRPr="002322D9" w:rsidRDefault="00AA0F02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Экскурсия в ДК</w:t>
            </w:r>
          </w:p>
          <w:p w:rsidR="00C76153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>Познакомить с правилами поведения в театре; вызвать интерес и желание играть (выполнять роль «кассира», «билетера», «зрителя») ; воспитывать дружеские взаимоотношения.</w:t>
            </w:r>
          </w:p>
          <w:p w:rsidR="003250B3" w:rsidRPr="002322D9" w:rsidRDefault="003250B3" w:rsidP="003250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Игра «Назови ласково соседа». Вопросы к детям. Мимико-речевая игра  «Повторялки». Творческое задание поискового характера «Веселые ребята»</w:t>
            </w:r>
          </w:p>
          <w:p w:rsidR="003250B3" w:rsidRPr="002322D9" w:rsidRDefault="003250B3" w:rsidP="003250B3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Пантомимические загадки и упражнения.</w:t>
            </w:r>
          </w:p>
          <w:p w:rsidR="00C76153" w:rsidRPr="002322D9" w:rsidRDefault="00AA0F02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 xml:space="preserve"> Познакомить детей с правилами поведения в ДК, со зрительным залом, сценой,  кулисами, костюмерная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555555"/>
              </w:rPr>
            </w:pPr>
          </w:p>
        </w:tc>
      </w:tr>
      <w:tr w:rsidR="00C76153" w:rsidRPr="001D1699" w:rsidTr="005B6E8E">
        <w:trPr>
          <w:cantSplit/>
          <w:trHeight w:val="5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Изменю себя</w:t>
            </w:r>
            <w:r w:rsidRPr="002322D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322D9">
              <w:rPr>
                <w:rFonts w:ascii="Times New Roman" w:hAnsi="Times New Roman" w:cs="Times New Roman"/>
                <w:color w:val="000000"/>
              </w:rPr>
              <w:t>, друзья, угадайте, кто же я?</w:t>
            </w:r>
            <w:r w:rsidR="003250B3" w:rsidRPr="002322D9">
              <w:rPr>
                <w:rFonts w:ascii="Times New Roman" w:hAnsi="Times New Roman" w:cs="Times New Roman"/>
              </w:rPr>
              <w:t xml:space="preserve"> Мы - артисты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Ряженье в костюмы, имитационные этюды «Незнайка», «Карабас Барабас», «Буратино и Мальвина»</w:t>
            </w:r>
          </w:p>
          <w:p w:rsidR="003250B3" w:rsidRPr="002322D9" w:rsidRDefault="003250B3" w:rsidP="003250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Разыгрывание отдельных диалогов с использованием шапочек- масок и пальчикового театра</w:t>
            </w:r>
          </w:p>
          <w:p w:rsidR="003250B3" w:rsidRPr="002322D9" w:rsidRDefault="003250B3" w:rsidP="003250B3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Игра «Назови свое имя ласково»</w:t>
            </w:r>
          </w:p>
        </w:tc>
      </w:tr>
      <w:tr w:rsidR="00C76153" w:rsidRPr="001D1699" w:rsidTr="005B6E8E">
        <w:trPr>
          <w:cantSplit/>
          <w:trHeight w:val="1186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555555"/>
              </w:rPr>
              <w:t xml:space="preserve"> </w:t>
            </w: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 xml:space="preserve">Ждем покров. Драматизация сказки Сутеева.  </w:t>
            </w:r>
            <w:r w:rsidR="002322D9">
              <w:rPr>
                <w:rFonts w:ascii="Times New Roman" w:hAnsi="Times New Roman" w:cs="Times New Roman"/>
              </w:rPr>
              <w:t>«</w:t>
            </w:r>
            <w:r w:rsidRPr="002322D9">
              <w:rPr>
                <w:rFonts w:ascii="Times New Roman" w:hAnsi="Times New Roman" w:cs="Times New Roman"/>
              </w:rPr>
              <w:t>Под грибком</w:t>
            </w:r>
            <w:r w:rsidR="002322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1D02E7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Учимся</w:t>
            </w:r>
            <w:r w:rsidR="002322D9">
              <w:rPr>
                <w:rFonts w:ascii="Times New Roman" w:hAnsi="Times New Roman" w:cs="Times New Roman"/>
              </w:rPr>
              <w:t>,</w:t>
            </w:r>
            <w:r w:rsidRPr="002322D9">
              <w:rPr>
                <w:rFonts w:ascii="Times New Roman" w:hAnsi="Times New Roman" w:cs="Times New Roman"/>
              </w:rPr>
              <w:t xml:space="preserve"> выполнять роль, совместно проигрывать сказку. Развивать умение выразительно говорить. Работать над четкой дикцией, правильным произношением слов</w:t>
            </w:r>
          </w:p>
        </w:tc>
      </w:tr>
      <w:tr w:rsidR="00C76153" w:rsidRPr="001D1699" w:rsidTr="005B6E8E">
        <w:trPr>
          <w:cantSplit/>
          <w:trHeight w:val="51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AA0F02" w:rsidP="00AA0F02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eastAsia="NewtonCSanPin-Regular" w:hAnsi="Times New Roman" w:cs="Times New Roman"/>
              </w:rPr>
              <w:t xml:space="preserve">Подготовка декораций и костюмов к </w:t>
            </w:r>
            <w:r w:rsidR="002322D9">
              <w:rPr>
                <w:rFonts w:ascii="Times New Roman" w:eastAsia="NewtonCSanPin-Regular" w:hAnsi="Times New Roman" w:cs="Times New Roman"/>
              </w:rPr>
              <w:t>сказке</w:t>
            </w:r>
          </w:p>
          <w:p w:rsidR="00C76153" w:rsidRPr="002322D9" w:rsidRDefault="00AA0F02" w:rsidP="00232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Репетиция сказки « Под Грибком» Сутеева перед детьми </w:t>
            </w:r>
            <w:r w:rsidR="002322D9">
              <w:rPr>
                <w:rFonts w:ascii="Times New Roman" w:hAnsi="Times New Roman" w:cs="Times New Roman"/>
              </w:rPr>
              <w:t xml:space="preserve">младшего </w:t>
            </w:r>
            <w:r w:rsidRPr="002322D9">
              <w:rPr>
                <w:rFonts w:ascii="Times New Roman" w:hAnsi="Times New Roman" w:cs="Times New Roman"/>
              </w:rPr>
              <w:t>дошкольного возраста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AA0F02" w:rsidP="00006A8B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Развивать связную образную речь, творческую фантазию. Упражнять детей в развитии памяти, внимания. Учить детей правильно вести диалогическую речь, эмоционально жестикулировать, двигаться. Обращать внимание детей на сохранение правильной осанки во время движения.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Показ сказки</w:t>
            </w:r>
            <w:r w:rsidR="002322D9">
              <w:rPr>
                <w:rFonts w:ascii="Times New Roman" w:hAnsi="Times New Roman" w:cs="Times New Roman"/>
              </w:rPr>
              <w:t xml:space="preserve">, </w:t>
            </w:r>
          </w:p>
          <w:p w:rsidR="00C76153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В Праздник Покрова.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Развивать в детях доброту и чувство сострадания, любовь к животным, к природе, умению помочь Учить детей сострадать, переживать несчастье других, развивать в них сочувствие, доброту, умение дружить, прийти на помощь другу. Продолжать работу над эмоциональным перевоплощением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2322D9" w:rsidP="001D02E7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0F02" w:rsidRPr="002322D9">
              <w:rPr>
                <w:rFonts w:ascii="Times New Roman" w:hAnsi="Times New Roman" w:cs="Times New Roman"/>
              </w:rPr>
              <w:t>ценки для кукольного театра («живые куклы») по мотивам русских народных сказок. С использованием ширм высоких и низких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AA0F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0F02" w:rsidRPr="002322D9">
              <w:rPr>
                <w:rFonts w:ascii="Times New Roman" w:hAnsi="Times New Roman" w:cs="Times New Roman"/>
              </w:rPr>
              <w:t>Познакомить детей с этим видом кукольного театра, показать способы вождения таких кукол. Разучить несколько маленьких сценок. Обратить внимание детей на пластику движений, сохранение правильной осанки при вождении куклы.</w:t>
            </w:r>
          </w:p>
        </w:tc>
      </w:tr>
      <w:tr w:rsidR="00C76153" w:rsidRPr="001D1699" w:rsidTr="005B6E8E">
        <w:trPr>
          <w:cantSplit/>
          <w:trHeight w:val="70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</w:t>
            </w:r>
          </w:p>
          <w:p w:rsidR="00C76153" w:rsidRPr="002322D9" w:rsidRDefault="002322D9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встреча</w:t>
            </w:r>
          </w:p>
          <w:p w:rsidR="00C76153" w:rsidRPr="002322D9" w:rsidRDefault="00C76153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загадки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Придумать игру в соответствии с характером музыки.   Игра «Передай позу», «Что мы делали, не скажем» Объяснение игр, обсуждение движений, оценка и анализ</w:t>
            </w:r>
          </w:p>
          <w:p w:rsidR="00C76153" w:rsidRPr="002322D9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7" w:rsidRPr="002322D9" w:rsidRDefault="00C76153" w:rsidP="00AA0F02">
            <w:pPr>
              <w:rPr>
                <w:rFonts w:ascii="Times New Roman" w:hAnsi="Times New Roman" w:cs="Times New Roman"/>
                <w:bCs/>
                <w:iCs/>
              </w:rPr>
            </w:pPr>
            <w:r w:rsidRPr="002322D9">
              <w:rPr>
                <w:rFonts w:ascii="Times New Roman" w:hAnsi="Times New Roman" w:cs="Times New Roman"/>
              </w:rPr>
              <w:t xml:space="preserve">   </w:t>
            </w:r>
            <w:r w:rsidR="00AA0F02" w:rsidRPr="002322D9">
              <w:rPr>
                <w:rFonts w:ascii="Times New Roman" w:hAnsi="Times New Roman" w:cs="Times New Roman"/>
              </w:rPr>
              <w:t>Показ сказки из чемодана « Ежик в поросячей шубке»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Как сказка спряталась в ч</w:t>
            </w:r>
            <w:r w:rsidR="00AA0F02" w:rsidRPr="002322D9">
              <w:rPr>
                <w:rFonts w:ascii="Times New Roman" w:hAnsi="Times New Roman" w:cs="Times New Roman"/>
                <w:color w:val="000000"/>
              </w:rPr>
              <w:t>е</w:t>
            </w:r>
            <w:r w:rsidRPr="002322D9">
              <w:rPr>
                <w:rFonts w:ascii="Times New Roman" w:hAnsi="Times New Roman" w:cs="Times New Roman"/>
                <w:color w:val="000000"/>
              </w:rPr>
              <w:t>модане.</w:t>
            </w:r>
          </w:p>
          <w:p w:rsidR="00AA0F02" w:rsidRPr="002322D9" w:rsidRDefault="00AA0F02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Познакомить детей с этим видом театра, показать. Показать эту сказку детям дошкольного возраста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Default="00C76153" w:rsidP="004A2EFE">
            <w:pPr>
              <w:rPr>
                <w:rFonts w:ascii="Times New Roman" w:hAnsi="Times New Roman" w:cs="Times New Roman"/>
                <w:bCs/>
                <w:iCs/>
              </w:rPr>
            </w:pPr>
            <w:r w:rsidRPr="002322D9">
              <w:t xml:space="preserve">  </w:t>
            </w:r>
            <w:r w:rsidRPr="004A2EFE">
              <w:rPr>
                <w:rFonts w:ascii="Times New Roman" w:hAnsi="Times New Roman" w:cs="Times New Roman"/>
              </w:rPr>
              <w:t>Ритмопластика</w:t>
            </w:r>
            <w:r w:rsidR="004A2EFE" w:rsidRPr="004A2EFE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4A2EFE" w:rsidRPr="004A2EFE" w:rsidRDefault="004A2EFE" w:rsidP="004A2EFE">
            <w:pPr>
              <w:rPr>
                <w:rFonts w:ascii="Times New Roman" w:hAnsi="Times New Roman" w:cs="Times New Roman"/>
                <w:bCs/>
                <w:iCs/>
              </w:rPr>
            </w:pPr>
            <w:r w:rsidRPr="004A2EFE">
              <w:rPr>
                <w:rFonts w:ascii="Times New Roman" w:hAnsi="Times New Roman" w:cs="Times New Roman"/>
                <w:bCs/>
                <w:iCs/>
              </w:rPr>
              <w:t>Мимические этюды у зеркала «Радость», «Гнев», «Грусть», «Страх» и т.д.</w:t>
            </w:r>
          </w:p>
          <w:p w:rsidR="004A2EFE" w:rsidRPr="004A2EFE" w:rsidRDefault="004A2EFE" w:rsidP="004A2EF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76153" w:rsidRPr="004A2EFE" w:rsidRDefault="004A2EFE" w:rsidP="004A2EF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4A2EFE">
              <w:rPr>
                <w:bCs/>
                <w:iCs/>
                <w:sz w:val="22"/>
                <w:szCs w:val="22"/>
              </w:rPr>
              <w:t>Отгадывание загадок, с изображением их героев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 xml:space="preserve">Имитационные упражнения “Изобрази героя из сказок о животных».” Беседа о друзьях. </w:t>
            </w:r>
          </w:p>
          <w:p w:rsidR="00C76153" w:rsidRPr="002322D9" w:rsidRDefault="009C623C" w:rsidP="004A2E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Логоритмическое  упражнение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«Путешествие в театральное зазеркалье» —  беседа — диалог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4A2EF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Знакомство с терминами:</w:t>
            </w:r>
            <w:r w:rsidR="009C623C">
              <w:rPr>
                <w:rFonts w:ascii="Times New Roman" w:hAnsi="Times New Roman" w:cs="Times New Roman"/>
                <w:color w:val="000000"/>
              </w:rPr>
              <w:t>,</w:t>
            </w:r>
            <w:r w:rsidRPr="002322D9">
              <w:rPr>
                <w:rFonts w:ascii="Times New Roman" w:hAnsi="Times New Roman" w:cs="Times New Roman"/>
                <w:color w:val="000000"/>
              </w:rPr>
              <w:t>режиссер, постановка, художник, костюмер.</w:t>
            </w:r>
            <w:r w:rsidR="008B36FF"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="004A2EFE">
              <w:rPr>
                <w:rFonts w:ascii="Times New Roman" w:hAnsi="Times New Roman" w:cs="Times New Roman"/>
                <w:color w:val="000000"/>
              </w:rPr>
              <w:t>с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альбомом «Все о театре»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Актерское мастерство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 Рассматривание объектов и их анализ (“Внимательные глазки (ушки, пальчики)”) Игра- Изучение “Угадай, что делает коза?”Игра на развитие памяти “В магазине зеркал”. Этюды выразительность жестов:“Иди ко мне, «Уходи»М.Чистякова 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 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Театральная игра «Веселые превращения»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Мимические этюды «Передавалки» у зеркала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Этюд на сопоставление разных характеров “Три характера” (муз. Д. Кабалевского) )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Игра «Отгадай, чей голосок» — (Са-фи-дансе)  Упражнение “Расскажи стихи А. Барто с помощью жестов и мимики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0F0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</w:rPr>
              <w:t xml:space="preserve"> Подготовка к</w:t>
            </w:r>
            <w:r w:rsidRPr="002322D9">
              <w:rPr>
                <w:rFonts w:ascii="Times New Roman" w:hAnsi="Times New Roman" w:cs="Times New Roman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</w:rPr>
              <w:t>Драматизации музыкальной сказки « Что такое Рождество?»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 xml:space="preserve">«Вот как я умею», 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развивать выразительность движений умение владеть своим телом; учиться передавать  эмоциональное состояние с помощью жестов, поз, мимики.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В тесноте да не в обиде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Игра- имитация «О ком я говорю». Дидактическая игра «Дарю звуки».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Формировать четкую, грамотную речь, совершенствовать умение создавать образы с помощью мимики и жестов.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Показ сказки про Рождество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. Развивать способность верить в любую воображаемую ситуацию. Снимать зажатость и скованность.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Массовая работа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Этюды с настольными куклами на основе хорошо знакомых русских народных сказках “Колобок”, “Теремок”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Составляем сценарий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Чтение сказки «Волк и семеро козлят». Обсуждение и дополнение: беседа, показ, оценка и анализ выбранных ролей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Прикладное искусство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Рассматривание иллюстраций к сказке (различными художниками). Коллективное рисование персонажей сказки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22D9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Постановка сказки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Рассказывание сказки “ Волк и семеро козлят” вместе с детьми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Пантомимические упражнения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D47D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  <w:color w:val="000000"/>
              </w:rPr>
              <w:t>Работа с речью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загадок. Речевые этюды: придумай чистоговорку и стихотворение</w:t>
            </w:r>
            <w:r w:rsidR="000F0C81" w:rsidRPr="002322D9">
              <w:rPr>
                <w:rFonts w:ascii="Times New Roman" w:hAnsi="Times New Roman" w:cs="Times New Roman"/>
                <w:color w:val="000000"/>
              </w:rPr>
              <w:t xml:space="preserve"> Слушание детской оперы “Волк и семеро козлят” муз. Красева Озвучивание» сказки с помощью музыкальных, шумовых (орфовских) инструментов, звуков природы,голоса</w:t>
            </w:r>
          </w:p>
          <w:p w:rsidR="00C76153" w:rsidRPr="002322D9" w:rsidRDefault="00C76153" w:rsidP="005B6E8E">
            <w:pPr>
              <w:spacing w:after="0" w:line="270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76153" w:rsidRPr="002322D9" w:rsidRDefault="000F0C81" w:rsidP="005B6E8E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Показ сказки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0F0C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Выступление перед детьми младшего возраста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Кукольный спектакль (настольный конусный) «Красная шапочка»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0F0C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F0C81" w:rsidRPr="002322D9">
              <w:rPr>
                <w:rFonts w:ascii="Times New Roman" w:hAnsi="Times New Roman" w:cs="Times New Roman"/>
              </w:rPr>
              <w:t>Активизировать деятельность детей в создании конусных кукол. Организовать выставку сделанных кукол. В процессе изготовления обратить внимание на воплощение характеров персонажей в облике, выражении лица кукол. С помощью речевых игр развивать речевое дыхание и правильную артикуляцию, четкую дикцию, разнообразную интонацию, логику речи.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Default="004A2EFE" w:rsidP="008B36FF">
            <w:pPr>
              <w:spacing w:line="270" w:lineRule="atLeast"/>
              <w:jc w:val="both"/>
              <w:rPr>
                <w:rFonts w:ascii="Times New Roman" w:eastAsia="+mn-ea" w:hAnsi="Times New Roman" w:cs="Times New Roman"/>
                <w:bCs/>
                <w:iCs/>
              </w:rPr>
            </w:pPr>
            <w:r w:rsidRPr="004A2EFE">
              <w:rPr>
                <w:rFonts w:ascii="Times New Roman" w:eastAsia="+mn-ea" w:hAnsi="Times New Roman" w:cs="Times New Roman"/>
                <w:bCs/>
                <w:iCs/>
              </w:rPr>
              <w:t>Репетиции  сказки</w:t>
            </w:r>
          </w:p>
          <w:p w:rsidR="00C76153" w:rsidRPr="004A2EFE" w:rsidRDefault="004A2EFE" w:rsidP="008B36F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eastAsia="+mn-ea" w:hAnsi="Times New Roman" w:cs="Times New Roman"/>
                <w:bCs/>
                <w:iCs/>
              </w:rPr>
              <w:t xml:space="preserve"> «Заюшкина избушка»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Pr="004A2EFE" w:rsidRDefault="004A2EFE" w:rsidP="004A2EFE">
            <w:pPr>
              <w:jc w:val="both"/>
              <w:rPr>
                <w:rFonts w:ascii="Times New Roman" w:hAnsi="Times New Roman" w:cs="Times New Roman"/>
              </w:rPr>
            </w:pPr>
            <w:r w:rsidRPr="004A2EFE">
              <w:rPr>
                <w:rFonts w:ascii="Times New Roman" w:hAnsi="Times New Roman" w:cs="Times New Roman"/>
              </w:rPr>
              <w:t>1.отработать диалоги, выразительность и интонацию;</w:t>
            </w:r>
          </w:p>
          <w:p w:rsidR="00C76153" w:rsidRPr="002322D9" w:rsidRDefault="004A2EFE" w:rsidP="004A2EF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hAnsi="Times New Roman" w:cs="Times New Roman"/>
              </w:rPr>
              <w:t>2.развивать в движениях чувство ритма, координацию движений.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Этюды «Встреча лисы и зайца», «Встреча мышки с лягушкой» и др</w:t>
            </w:r>
            <w:r w:rsidRPr="007B10CA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Отрабатывать речевое дыхание, тренировать выдох. Учить пользоваться интонацией, улучшать дикцию. Игровые упражнения со свечой,       « испорченный телефон». Развитие певческого дыхания (“Дышите правильно”) и артикуляционного аппарата (“От звука к слову”)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3" w:rsidRPr="002322D9" w:rsidRDefault="003250B3" w:rsidP="003250B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Фланелеграф или ковролин</w:t>
            </w:r>
          </w:p>
          <w:p w:rsidR="00C76153" w:rsidRPr="002322D9" w:rsidRDefault="003250B3" w:rsidP="003250B3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«Сказка про Ангела».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Учить детей обращаться с плоскостными фланелевыми фигурами, ориентироваться на ограниченной декорациями плоскости – сцене. Объяснить детям, что «оживить» героев можно только с помощью голоса, выразительной интонации, эмоциональным исполнением вокальных номеров.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971EF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Театр мягкой игрушки «Три медведя».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2322D9" w:rsidRDefault="00C76153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71EF" w:rsidRPr="007E3160">
              <w:rPr>
                <w:rFonts w:ascii="Times New Roman" w:hAnsi="Times New Roman"/>
                <w:sz w:val="24"/>
                <w:szCs w:val="24"/>
              </w:rPr>
              <w:t>Предложить детям самим придумать диалоги и монологи героев. Импровизировать на детских музыкальных инструментах сопровождения выхода каждого героя, его перемещения – бег, легкая и тяжелая ходьба.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76153" w:rsidRPr="002322D9" w:rsidRDefault="001971EF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Раз, два, три, четыре, пять – вы хотите поиграть?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Игра «Театральная разминка»</w:t>
            </w:r>
          </w:p>
          <w:p w:rsidR="00C76153" w:rsidRPr="002322D9" w:rsidRDefault="001971EF" w:rsidP="001971E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Конкурс на лучшую драматизацию сказки «Курочка Ряба»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«Каждому страх большим кажется!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Беседа по сказке «У страха глаза велики»</w:t>
            </w:r>
          </w:p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Пантомимическая игра «Изобрази героя»</w:t>
            </w:r>
          </w:p>
          <w:p w:rsidR="00C76153" w:rsidRPr="002322D9" w:rsidRDefault="001971EF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Повторное слушание сказки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У страха глаза велики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Ряжение в костюмы</w:t>
            </w:r>
          </w:p>
          <w:p w:rsidR="00C76153" w:rsidRPr="002322D9" w:rsidRDefault="001971EF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«У страха глаза велики»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2 младшей группы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Сказка из чемодана « Детки матушки Земли»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Учить играть  на детских музыкальных инструментах сопровождения выхода каждого героя..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Постановка сказки « 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Игра “Угадай, о ком говорю”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Чтение разных вариантов сказки «Теремок» (Варианты народной сказки и сказки С.Я.Маршака)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Имитационные упражнения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 xml:space="preserve"> сказки «Теремок»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Игра – имитация “Догадайтесь, о ком я говорю”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Постановка веселого танца к музыкальной сказке.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>сказки «Теремок»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>Имитационные упражнения под музыку. Музыкальная загадка. Рассматривание отличительных особенностей героев сказки . Разыгрывание этюдов и диалогов из сказки.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Представление 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>музыкальной сказки «Теремок</w:t>
            </w:r>
            <w:r w:rsidR="00C76153" w:rsidRPr="002322D9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сказки по костюмам. Драматизация музыкальной сказки “Теремок”- поддерживать интерес к выступлению на публике.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4A2EFE" w:rsidRP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23C" w:rsidRDefault="009C623C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23C" w:rsidRDefault="009C623C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23C" w:rsidRDefault="009C623C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23C" w:rsidRDefault="009C623C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детей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1.Баженов Миша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2.Гоменюк Нелли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3.Карпов Леша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4.Пастушенко Таисия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5.Билык Уля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6.КостенкоУля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7.Андерсон Толя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8.Галашова Вика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8.Баландюк София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9.Семерикова Дарья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10.Баландин Вадик</w:t>
      </w:r>
    </w:p>
    <w:p w:rsidR="009C623C" w:rsidRDefault="009C623C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P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A2EFE" w:rsidRPr="004A2EFE" w:rsidSect="00BB66A1"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64" w:rsidRDefault="00A63264" w:rsidP="00ED7BA5">
      <w:pPr>
        <w:spacing w:after="0" w:line="240" w:lineRule="auto"/>
      </w:pPr>
      <w:r>
        <w:separator/>
      </w:r>
    </w:p>
  </w:endnote>
  <w:endnote w:type="continuationSeparator" w:id="1">
    <w:p w:rsidR="00A63264" w:rsidRDefault="00A63264" w:rsidP="00ED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868781"/>
    </w:sdtPr>
    <w:sdtContent>
      <w:p w:rsidR="00795F19" w:rsidRDefault="00795F19">
        <w:pPr>
          <w:pStyle w:val="ab"/>
          <w:jc w:val="right"/>
        </w:pPr>
        <w:fldSimple w:instr="PAGE   \* MERGEFORMAT">
          <w:r w:rsidR="001D5B72">
            <w:rPr>
              <w:noProof/>
            </w:rPr>
            <w:t>12</w:t>
          </w:r>
        </w:fldSimple>
      </w:p>
    </w:sdtContent>
  </w:sdt>
  <w:p w:rsidR="00795F19" w:rsidRDefault="00795F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64" w:rsidRDefault="00A63264" w:rsidP="00ED7BA5">
      <w:pPr>
        <w:spacing w:after="0" w:line="240" w:lineRule="auto"/>
      </w:pPr>
      <w:r>
        <w:separator/>
      </w:r>
    </w:p>
  </w:footnote>
  <w:footnote w:type="continuationSeparator" w:id="1">
    <w:p w:rsidR="00A63264" w:rsidRDefault="00A63264" w:rsidP="00ED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574"/>
    <w:multiLevelType w:val="hybridMultilevel"/>
    <w:tmpl w:val="1D00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2223"/>
    <w:multiLevelType w:val="multilevel"/>
    <w:tmpl w:val="B1FA3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B4534"/>
    <w:multiLevelType w:val="multilevel"/>
    <w:tmpl w:val="4DB2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741B0"/>
    <w:multiLevelType w:val="hybridMultilevel"/>
    <w:tmpl w:val="6A3E2A60"/>
    <w:lvl w:ilvl="0" w:tplc="0A966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61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05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8E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24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E4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67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28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25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5E151F"/>
    <w:multiLevelType w:val="hybridMultilevel"/>
    <w:tmpl w:val="10444844"/>
    <w:lvl w:ilvl="0" w:tplc="E280E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6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E4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A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C6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C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6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8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D34FA4"/>
    <w:multiLevelType w:val="hybridMultilevel"/>
    <w:tmpl w:val="3D6A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A2D0E"/>
    <w:multiLevelType w:val="hybridMultilevel"/>
    <w:tmpl w:val="3566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22697"/>
    <w:multiLevelType w:val="hybridMultilevel"/>
    <w:tmpl w:val="2F6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252A4"/>
    <w:multiLevelType w:val="hybridMultilevel"/>
    <w:tmpl w:val="A5B48576"/>
    <w:lvl w:ilvl="0" w:tplc="66B0F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76133"/>
    <w:multiLevelType w:val="hybridMultilevel"/>
    <w:tmpl w:val="5BA8D398"/>
    <w:lvl w:ilvl="0" w:tplc="2676E4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BE77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42BC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490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04C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24C3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7CAD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E5F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6BA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A264929"/>
    <w:multiLevelType w:val="hybridMultilevel"/>
    <w:tmpl w:val="8FB0EB4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530E7EE" w:tentative="1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5AA4AAF6" w:tentative="1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42809342" w:tentative="1">
      <w:start w:val="1"/>
      <w:numFmt w:val="bullet"/>
      <w:lvlText w:val="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5C66A6C" w:tentative="1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2DC8C4BA" w:tentative="1">
      <w:start w:val="1"/>
      <w:numFmt w:val="bullet"/>
      <w:lvlText w:val="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A51460FC" w:tentative="1">
      <w:start w:val="1"/>
      <w:numFmt w:val="bullet"/>
      <w:lvlText w:val="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31CA9DCE" w:tentative="1">
      <w:start w:val="1"/>
      <w:numFmt w:val="bullet"/>
      <w:lvlText w:val="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58926188" w:tentative="1">
      <w:start w:val="1"/>
      <w:numFmt w:val="bullet"/>
      <w:lvlText w:val="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1AC952B5"/>
    <w:multiLevelType w:val="hybridMultilevel"/>
    <w:tmpl w:val="617E89E6"/>
    <w:lvl w:ilvl="0" w:tplc="A8425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6C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0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D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C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6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8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B3D1CEF"/>
    <w:multiLevelType w:val="hybridMultilevel"/>
    <w:tmpl w:val="B2F049E4"/>
    <w:lvl w:ilvl="0" w:tplc="E7EE1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C01892"/>
    <w:multiLevelType w:val="multilevel"/>
    <w:tmpl w:val="8B2ED56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">
    <w:nsid w:val="21893DE9"/>
    <w:multiLevelType w:val="multilevel"/>
    <w:tmpl w:val="AA923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2F5F7F"/>
    <w:multiLevelType w:val="hybridMultilevel"/>
    <w:tmpl w:val="A020982A"/>
    <w:lvl w:ilvl="0" w:tplc="20420D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14B5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D8DC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E32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2D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7ECF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E807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CEE0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CAAF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1B11D72"/>
    <w:multiLevelType w:val="multilevel"/>
    <w:tmpl w:val="C60C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31A31DB"/>
    <w:multiLevelType w:val="multilevel"/>
    <w:tmpl w:val="91F25E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9B92898"/>
    <w:multiLevelType w:val="hybridMultilevel"/>
    <w:tmpl w:val="19A664D8"/>
    <w:lvl w:ilvl="0" w:tplc="2EDAD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6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8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B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E3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03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A4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04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26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F768E1"/>
    <w:multiLevelType w:val="hybridMultilevel"/>
    <w:tmpl w:val="B1F6C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0E4770"/>
    <w:multiLevelType w:val="multilevel"/>
    <w:tmpl w:val="88FC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424423"/>
    <w:multiLevelType w:val="multilevel"/>
    <w:tmpl w:val="74CE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D3E4B"/>
    <w:multiLevelType w:val="multilevel"/>
    <w:tmpl w:val="F49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DB6DBA"/>
    <w:multiLevelType w:val="multilevel"/>
    <w:tmpl w:val="9454EF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F2233D"/>
    <w:multiLevelType w:val="multilevel"/>
    <w:tmpl w:val="1C1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590DEF"/>
    <w:multiLevelType w:val="hybridMultilevel"/>
    <w:tmpl w:val="65B4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D321F"/>
    <w:multiLevelType w:val="hybridMultilevel"/>
    <w:tmpl w:val="F796CA66"/>
    <w:lvl w:ilvl="0" w:tplc="4CA49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0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A1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E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8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4A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07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A3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033722C"/>
    <w:multiLevelType w:val="multilevel"/>
    <w:tmpl w:val="9E9A0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26296"/>
    <w:multiLevelType w:val="hybridMultilevel"/>
    <w:tmpl w:val="A7A2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E1217"/>
    <w:multiLevelType w:val="multilevel"/>
    <w:tmpl w:val="3F8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94F05"/>
    <w:multiLevelType w:val="hybridMultilevel"/>
    <w:tmpl w:val="606C6B50"/>
    <w:lvl w:ilvl="0" w:tplc="59B62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0C5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C04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8C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22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A6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21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486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402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E366F0"/>
    <w:multiLevelType w:val="multilevel"/>
    <w:tmpl w:val="BF74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164CC"/>
    <w:multiLevelType w:val="hybridMultilevel"/>
    <w:tmpl w:val="89BE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C1404"/>
    <w:multiLevelType w:val="hybridMultilevel"/>
    <w:tmpl w:val="11648FC0"/>
    <w:lvl w:ilvl="0" w:tplc="63DC5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0D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8C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0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0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C5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8B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0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42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A7C618D"/>
    <w:multiLevelType w:val="multilevel"/>
    <w:tmpl w:val="70A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5B1CC2"/>
    <w:multiLevelType w:val="hybridMultilevel"/>
    <w:tmpl w:val="05AA84C6"/>
    <w:lvl w:ilvl="0" w:tplc="1742C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4A69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5E2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268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8A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26FF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A70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108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488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E0E6012"/>
    <w:multiLevelType w:val="hybridMultilevel"/>
    <w:tmpl w:val="A1E8AD72"/>
    <w:lvl w:ilvl="0" w:tplc="6E3EA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047F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72E7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897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E2D4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30BE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8AF3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F03E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347E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37D4013"/>
    <w:multiLevelType w:val="multilevel"/>
    <w:tmpl w:val="8EF49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B76FB3"/>
    <w:multiLevelType w:val="multilevel"/>
    <w:tmpl w:val="E89C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747639"/>
    <w:multiLevelType w:val="multilevel"/>
    <w:tmpl w:val="6F0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B2B44"/>
    <w:multiLevelType w:val="hybridMultilevel"/>
    <w:tmpl w:val="12D28348"/>
    <w:lvl w:ilvl="0" w:tplc="D5EC3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45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E8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629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C4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A09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83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A89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E6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0"/>
  </w:num>
  <w:num w:numId="5">
    <w:abstractNumId w:val="24"/>
  </w:num>
  <w:num w:numId="6">
    <w:abstractNumId w:val="8"/>
  </w:num>
  <w:num w:numId="7">
    <w:abstractNumId w:val="2"/>
  </w:num>
  <w:num w:numId="8">
    <w:abstractNumId w:val="20"/>
  </w:num>
  <w:num w:numId="9">
    <w:abstractNumId w:val="38"/>
  </w:num>
  <w:num w:numId="10">
    <w:abstractNumId w:val="21"/>
  </w:num>
  <w:num w:numId="11">
    <w:abstractNumId w:val="22"/>
  </w:num>
  <w:num w:numId="12">
    <w:abstractNumId w:val="34"/>
  </w:num>
  <w:num w:numId="13">
    <w:abstractNumId w:val="13"/>
  </w:num>
  <w:num w:numId="14">
    <w:abstractNumId w:val="29"/>
  </w:num>
  <w:num w:numId="15">
    <w:abstractNumId w:val="5"/>
  </w:num>
  <w:num w:numId="16">
    <w:abstractNumId w:val="39"/>
  </w:num>
  <w:num w:numId="17">
    <w:abstractNumId w:val="37"/>
  </w:num>
  <w:num w:numId="18">
    <w:abstractNumId w:val="14"/>
  </w:num>
  <w:num w:numId="19">
    <w:abstractNumId w:val="27"/>
  </w:num>
  <w:num w:numId="20">
    <w:abstractNumId w:val="23"/>
  </w:num>
  <w:num w:numId="21">
    <w:abstractNumId w:val="1"/>
  </w:num>
  <w:num w:numId="22">
    <w:abstractNumId w:val="15"/>
  </w:num>
  <w:num w:numId="23">
    <w:abstractNumId w:val="40"/>
  </w:num>
  <w:num w:numId="24">
    <w:abstractNumId w:val="32"/>
  </w:num>
  <w:num w:numId="25">
    <w:abstractNumId w:val="36"/>
  </w:num>
  <w:num w:numId="26">
    <w:abstractNumId w:val="30"/>
  </w:num>
  <w:num w:numId="27">
    <w:abstractNumId w:val="11"/>
  </w:num>
  <w:num w:numId="28">
    <w:abstractNumId w:val="3"/>
  </w:num>
  <w:num w:numId="29">
    <w:abstractNumId w:val="4"/>
  </w:num>
  <w:num w:numId="30">
    <w:abstractNumId w:val="26"/>
  </w:num>
  <w:num w:numId="31">
    <w:abstractNumId w:val="33"/>
  </w:num>
  <w:num w:numId="32">
    <w:abstractNumId w:val="18"/>
  </w:num>
  <w:num w:numId="33">
    <w:abstractNumId w:val="35"/>
  </w:num>
  <w:num w:numId="34">
    <w:abstractNumId w:val="28"/>
  </w:num>
  <w:num w:numId="35">
    <w:abstractNumId w:val="9"/>
  </w:num>
  <w:num w:numId="36">
    <w:abstractNumId w:val="25"/>
  </w:num>
  <w:num w:numId="37">
    <w:abstractNumId w:val="7"/>
  </w:num>
  <w:num w:numId="38">
    <w:abstractNumId w:val="17"/>
  </w:num>
  <w:num w:numId="39">
    <w:abstractNumId w:val="16"/>
  </w:num>
  <w:num w:numId="40">
    <w:abstractNumId w:val="31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6A68"/>
    <w:rsid w:val="00006A8B"/>
    <w:rsid w:val="000811D6"/>
    <w:rsid w:val="00082603"/>
    <w:rsid w:val="000872F9"/>
    <w:rsid w:val="000C2B5C"/>
    <w:rsid w:val="000C6F4C"/>
    <w:rsid w:val="000D015A"/>
    <w:rsid w:val="000F0C81"/>
    <w:rsid w:val="00176533"/>
    <w:rsid w:val="001910AF"/>
    <w:rsid w:val="00193C13"/>
    <w:rsid w:val="001971EF"/>
    <w:rsid w:val="001C2509"/>
    <w:rsid w:val="001D02E7"/>
    <w:rsid w:val="001D5B72"/>
    <w:rsid w:val="002322D9"/>
    <w:rsid w:val="002575C6"/>
    <w:rsid w:val="00280718"/>
    <w:rsid w:val="00281F93"/>
    <w:rsid w:val="002D149F"/>
    <w:rsid w:val="003250B3"/>
    <w:rsid w:val="00375AF3"/>
    <w:rsid w:val="003C24EF"/>
    <w:rsid w:val="003D6A68"/>
    <w:rsid w:val="00446F45"/>
    <w:rsid w:val="0048059F"/>
    <w:rsid w:val="00492A78"/>
    <w:rsid w:val="004A2EFE"/>
    <w:rsid w:val="004B2B5C"/>
    <w:rsid w:val="00542F16"/>
    <w:rsid w:val="005B320C"/>
    <w:rsid w:val="005B64ED"/>
    <w:rsid w:val="005B6E8E"/>
    <w:rsid w:val="00633B6D"/>
    <w:rsid w:val="006A41F9"/>
    <w:rsid w:val="006A54CD"/>
    <w:rsid w:val="00712D59"/>
    <w:rsid w:val="00762BEC"/>
    <w:rsid w:val="00795F19"/>
    <w:rsid w:val="007B10CA"/>
    <w:rsid w:val="007C1DC0"/>
    <w:rsid w:val="008357FA"/>
    <w:rsid w:val="008B36FF"/>
    <w:rsid w:val="008F5889"/>
    <w:rsid w:val="00911518"/>
    <w:rsid w:val="009C623C"/>
    <w:rsid w:val="00A07B38"/>
    <w:rsid w:val="00A31237"/>
    <w:rsid w:val="00A63264"/>
    <w:rsid w:val="00AA0F02"/>
    <w:rsid w:val="00B00190"/>
    <w:rsid w:val="00B11FB7"/>
    <w:rsid w:val="00BB451F"/>
    <w:rsid w:val="00BB4736"/>
    <w:rsid w:val="00BB66A1"/>
    <w:rsid w:val="00C439A0"/>
    <w:rsid w:val="00C76153"/>
    <w:rsid w:val="00CC03B5"/>
    <w:rsid w:val="00D21A81"/>
    <w:rsid w:val="00D24D83"/>
    <w:rsid w:val="00D47D4D"/>
    <w:rsid w:val="00DF4F25"/>
    <w:rsid w:val="00E60C75"/>
    <w:rsid w:val="00E65817"/>
    <w:rsid w:val="00EA4143"/>
    <w:rsid w:val="00EB6804"/>
    <w:rsid w:val="00ED57F8"/>
    <w:rsid w:val="00ED7BA5"/>
    <w:rsid w:val="00EE1C03"/>
    <w:rsid w:val="00EF62BA"/>
    <w:rsid w:val="00F6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A5"/>
  </w:style>
  <w:style w:type="paragraph" w:styleId="1">
    <w:name w:val="heading 1"/>
    <w:basedOn w:val="a"/>
    <w:link w:val="10"/>
    <w:uiPriority w:val="9"/>
    <w:qFormat/>
    <w:rsid w:val="003D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A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D6A68"/>
    <w:rPr>
      <w:b/>
      <w:bCs/>
    </w:rPr>
  </w:style>
  <w:style w:type="paragraph" w:customStyle="1" w:styleId="c4">
    <w:name w:val="c4"/>
    <w:basedOn w:val="a"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D6A68"/>
  </w:style>
  <w:style w:type="character" w:customStyle="1" w:styleId="c1">
    <w:name w:val="c1"/>
    <w:basedOn w:val="a0"/>
    <w:rsid w:val="003D6A68"/>
  </w:style>
  <w:style w:type="paragraph" w:customStyle="1" w:styleId="c13">
    <w:name w:val="c13"/>
    <w:basedOn w:val="a"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6A68"/>
    <w:pPr>
      <w:ind w:left="720"/>
      <w:contextualSpacing/>
    </w:pPr>
  </w:style>
  <w:style w:type="character" w:customStyle="1" w:styleId="apple-converted-space">
    <w:name w:val="apple-converted-space"/>
    <w:basedOn w:val="a0"/>
    <w:rsid w:val="003D6A68"/>
  </w:style>
  <w:style w:type="paragraph" w:customStyle="1" w:styleId="c5">
    <w:name w:val="c5"/>
    <w:basedOn w:val="a"/>
    <w:rsid w:val="003D6A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D6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6A68"/>
  </w:style>
  <w:style w:type="paragraph" w:styleId="ab">
    <w:name w:val="footer"/>
    <w:basedOn w:val="a"/>
    <w:link w:val="ac"/>
    <w:uiPriority w:val="99"/>
    <w:unhideWhenUsed/>
    <w:rsid w:val="003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6A68"/>
  </w:style>
  <w:style w:type="paragraph" w:customStyle="1" w:styleId="ConsPlusNormal">
    <w:name w:val="ConsPlusNormal"/>
    <w:rsid w:val="00ED5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0c2">
    <w:name w:val="c0 c2"/>
    <w:basedOn w:val="a0"/>
    <w:rsid w:val="00ED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4844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2.1 Full</dc:creator>
  <cp:keywords/>
  <dc:description/>
  <cp:lastModifiedBy>ASUS</cp:lastModifiedBy>
  <cp:revision>39</cp:revision>
  <dcterms:created xsi:type="dcterms:W3CDTF">2017-11-02T11:16:00Z</dcterms:created>
  <dcterms:modified xsi:type="dcterms:W3CDTF">2021-06-22T15:51:00Z</dcterms:modified>
</cp:coreProperties>
</file>